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223FF" w14:textId="77777777" w:rsidR="00F0578B" w:rsidRPr="007834F9" w:rsidRDefault="00F0578B" w:rsidP="008B2190">
      <w:pPr>
        <w:jc w:val="center"/>
        <w:rPr>
          <w:b/>
          <w:bCs/>
          <w:i/>
          <w:iCs/>
          <w:sz w:val="48"/>
          <w:szCs w:val="48"/>
        </w:rPr>
      </w:pPr>
      <w:bookmarkStart w:id="0" w:name="_GoBack"/>
      <w:bookmarkEnd w:id="0"/>
    </w:p>
    <w:p w14:paraId="516BC8AD" w14:textId="77777777" w:rsidR="00F0578B" w:rsidRPr="007834F9" w:rsidRDefault="001452F1" w:rsidP="008B2190">
      <w:pPr>
        <w:ind w:left="709" w:firstLine="851"/>
        <w:rPr>
          <w:i/>
          <w:iCs/>
          <w:sz w:val="22"/>
          <w:szCs w:val="22"/>
        </w:rPr>
      </w:pPr>
      <w:r w:rsidRPr="007834F9">
        <w:rPr>
          <w:i/>
          <w:iCs/>
          <w:noProof/>
          <w:sz w:val="22"/>
          <w:szCs w:val="22"/>
        </w:rPr>
        <w:drawing>
          <wp:inline distT="0" distB="0" distL="0" distR="0" wp14:anchorId="2579C795" wp14:editId="4BEA6AA8">
            <wp:extent cx="4278630" cy="690245"/>
            <wp:effectExtent l="19050" t="0" r="7620" b="0"/>
            <wp:docPr id="1" name="Immagine 1"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autostrade_blu"/>
                    <pic:cNvPicPr>
                      <a:picLocks noChangeAspect="1" noChangeArrowheads="1"/>
                    </pic:cNvPicPr>
                  </pic:nvPicPr>
                  <pic:blipFill>
                    <a:blip r:embed="rId9"/>
                    <a:srcRect/>
                    <a:stretch>
                      <a:fillRect/>
                    </a:stretch>
                  </pic:blipFill>
                  <pic:spPr bwMode="auto">
                    <a:xfrm>
                      <a:off x="0" y="0"/>
                      <a:ext cx="4278630" cy="690245"/>
                    </a:xfrm>
                    <a:prstGeom prst="rect">
                      <a:avLst/>
                    </a:prstGeom>
                    <a:noFill/>
                    <a:ln w="9525">
                      <a:noFill/>
                      <a:miter lim="800000"/>
                      <a:headEnd/>
                      <a:tailEnd/>
                    </a:ln>
                  </pic:spPr>
                </pic:pic>
              </a:graphicData>
            </a:graphic>
          </wp:inline>
        </w:drawing>
      </w:r>
    </w:p>
    <w:p w14:paraId="2EFE62ED" w14:textId="77777777" w:rsidR="00F0578B" w:rsidRPr="007834F9" w:rsidRDefault="00F0578B" w:rsidP="008B2190">
      <w:pPr>
        <w:ind w:left="709" w:firstLine="851"/>
        <w:rPr>
          <w:i/>
          <w:iCs/>
          <w:sz w:val="24"/>
          <w:szCs w:val="24"/>
        </w:rPr>
      </w:pPr>
      <w:r w:rsidRPr="007834F9">
        <w:rPr>
          <w:i/>
          <w:iCs/>
          <w:sz w:val="24"/>
          <w:szCs w:val="24"/>
        </w:rPr>
        <w:t>S o c i e t à   p e r   a z i o n i</w:t>
      </w:r>
    </w:p>
    <w:p w14:paraId="7025DBE9" w14:textId="77777777" w:rsidR="00F0578B" w:rsidRPr="007834F9" w:rsidRDefault="00F0578B" w:rsidP="008B2190">
      <w:pPr>
        <w:ind w:left="709" w:firstLine="851"/>
        <w:rPr>
          <w:i/>
          <w:iCs/>
          <w:sz w:val="24"/>
          <w:szCs w:val="24"/>
        </w:rPr>
      </w:pPr>
    </w:p>
    <w:p w14:paraId="77727439" w14:textId="77777777" w:rsidR="00F0578B" w:rsidRPr="007834F9" w:rsidRDefault="00F0578B" w:rsidP="00C53BD7">
      <w:pPr>
        <w:pStyle w:val="Intestazione"/>
        <w:spacing w:line="360" w:lineRule="auto"/>
        <w:jc w:val="center"/>
        <w:rPr>
          <w:i/>
          <w:iCs/>
          <w:color w:val="999999"/>
          <w:sz w:val="22"/>
          <w:szCs w:val="22"/>
        </w:rPr>
      </w:pPr>
      <w:r w:rsidRPr="007834F9">
        <w:rPr>
          <w:i/>
          <w:iCs/>
          <w:color w:val="999999"/>
          <w:sz w:val="22"/>
          <w:szCs w:val="22"/>
        </w:rPr>
        <w:t xml:space="preserve">HSE/ Coordinamento RSPP </w:t>
      </w:r>
    </w:p>
    <w:p w14:paraId="7CE1B533" w14:textId="77777777" w:rsidR="00F0578B" w:rsidRPr="007834F9" w:rsidRDefault="00F0578B" w:rsidP="008B2190">
      <w:pPr>
        <w:spacing w:line="360" w:lineRule="auto"/>
        <w:jc w:val="center"/>
      </w:pPr>
    </w:p>
    <w:p w14:paraId="79F16786" w14:textId="77777777" w:rsidR="00F0578B" w:rsidRPr="007834F9" w:rsidRDefault="00F0578B" w:rsidP="00267033">
      <w:pPr>
        <w:spacing w:line="360" w:lineRule="auto"/>
        <w:ind w:right="-8"/>
        <w:jc w:val="center"/>
        <w:rPr>
          <w:b/>
          <w:bCs/>
          <w:sz w:val="36"/>
          <w:szCs w:val="36"/>
        </w:rPr>
      </w:pPr>
      <w:r w:rsidRPr="007834F9">
        <w:rPr>
          <w:b/>
          <w:bCs/>
          <w:sz w:val="36"/>
          <w:szCs w:val="36"/>
        </w:rPr>
        <w:t xml:space="preserve">DIREZIONE </w:t>
      </w:r>
      <w:r w:rsidR="006260B4" w:rsidRPr="007834F9">
        <w:rPr>
          <w:b/>
          <w:bCs/>
          <w:sz w:val="36"/>
          <w:szCs w:val="36"/>
        </w:rPr>
        <w:t>GENERALE – SEDE FIRENZE</w:t>
      </w:r>
    </w:p>
    <w:p w14:paraId="3D1D8594" w14:textId="77777777" w:rsidR="00F0578B" w:rsidRPr="007834F9" w:rsidRDefault="00F0578B"/>
    <w:p w14:paraId="309A4905" w14:textId="77777777" w:rsidR="00F0578B" w:rsidRPr="007834F9" w:rsidRDefault="00F0578B" w:rsidP="00D43B0D">
      <w:pPr>
        <w:pBdr>
          <w:top w:val="single" w:sz="4" w:space="11" w:color="auto" w:shadow="1"/>
          <w:left w:val="single" w:sz="4" w:space="3" w:color="auto" w:shadow="1"/>
          <w:bottom w:val="single" w:sz="4" w:space="14" w:color="auto" w:shadow="1"/>
          <w:right w:val="single" w:sz="4" w:space="5" w:color="auto" w:shadow="1"/>
        </w:pBdr>
        <w:jc w:val="center"/>
        <w:rPr>
          <w:b/>
          <w:bCs/>
          <w:sz w:val="48"/>
          <w:szCs w:val="48"/>
        </w:rPr>
      </w:pPr>
      <w:r w:rsidRPr="007834F9">
        <w:rPr>
          <w:b/>
          <w:bCs/>
          <w:sz w:val="48"/>
          <w:szCs w:val="48"/>
        </w:rPr>
        <w:t>DOCUMENTO UNICO DI VALUTAZIONE DEI RISCHI DA INTERFERENZE</w:t>
      </w:r>
    </w:p>
    <w:p w14:paraId="29F01EE2" w14:textId="77777777" w:rsidR="00F0578B" w:rsidRPr="007834F9" w:rsidRDefault="00F0578B" w:rsidP="00D43B0D">
      <w:pPr>
        <w:pBdr>
          <w:top w:val="single" w:sz="4" w:space="11" w:color="auto" w:shadow="1"/>
          <w:left w:val="single" w:sz="4" w:space="3" w:color="auto" w:shadow="1"/>
          <w:bottom w:val="single" w:sz="4" w:space="14" w:color="auto" w:shadow="1"/>
          <w:right w:val="single" w:sz="4" w:space="5" w:color="auto" w:shadow="1"/>
        </w:pBdr>
        <w:jc w:val="center"/>
        <w:rPr>
          <w:b/>
          <w:bCs/>
          <w:i/>
          <w:iCs/>
          <w:sz w:val="36"/>
          <w:szCs w:val="36"/>
        </w:rPr>
      </w:pPr>
      <w:r w:rsidRPr="007834F9">
        <w:rPr>
          <w:b/>
          <w:bCs/>
        </w:rPr>
        <w:t>(art. 26, comma 3 D. Lgs 81/08, come modificato dal D.Lgs. 106/09)</w:t>
      </w:r>
    </w:p>
    <w:p w14:paraId="7BDD8450" w14:textId="77777777" w:rsidR="00F0578B" w:rsidRPr="007834F9" w:rsidRDefault="00F0578B" w:rsidP="008E4B4F">
      <w:pPr>
        <w:shd w:val="clear" w:color="auto" w:fill="FFFFFF"/>
        <w:spacing w:line="360" w:lineRule="auto"/>
        <w:ind w:right="-6"/>
        <w:rPr>
          <w:b/>
          <w:bCs/>
          <w:i/>
          <w:iCs/>
          <w:sz w:val="36"/>
          <w:szCs w:val="36"/>
        </w:rPr>
      </w:pPr>
    </w:p>
    <w:p w14:paraId="7C29E473" w14:textId="77777777" w:rsidR="00F0578B" w:rsidRPr="007834F9" w:rsidRDefault="00F0578B" w:rsidP="008E4B4F">
      <w:pPr>
        <w:shd w:val="clear" w:color="auto" w:fill="FFFFFF"/>
        <w:spacing w:line="360" w:lineRule="auto"/>
        <w:ind w:right="-6"/>
        <w:rPr>
          <w:b/>
          <w:bCs/>
          <w:i/>
          <w:iCs/>
          <w:sz w:val="36"/>
          <w:szCs w:val="36"/>
        </w:rPr>
      </w:pP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812"/>
      </w:tblGrid>
      <w:tr w:rsidR="00F0578B" w:rsidRPr="007834F9" w14:paraId="5E915F33" w14:textId="77777777">
        <w:trPr>
          <w:trHeight w:val="570"/>
        </w:trPr>
        <w:tc>
          <w:tcPr>
            <w:tcW w:w="4077" w:type="dxa"/>
            <w:vAlign w:val="center"/>
          </w:tcPr>
          <w:p w14:paraId="6E2E057D" w14:textId="77777777" w:rsidR="00F0578B" w:rsidRPr="007834F9" w:rsidRDefault="00F0578B" w:rsidP="00675E8F">
            <w:pPr>
              <w:shd w:val="clear" w:color="auto" w:fill="FFFFFF"/>
              <w:rPr>
                <w:b/>
                <w:bCs/>
                <w:i/>
                <w:iCs/>
              </w:rPr>
            </w:pPr>
            <w:r w:rsidRPr="007834F9">
              <w:rPr>
                <w:b/>
                <w:bCs/>
                <w:i/>
                <w:iCs/>
              </w:rPr>
              <w:t>N. contratto d’appalto/opera</w:t>
            </w:r>
          </w:p>
        </w:tc>
        <w:tc>
          <w:tcPr>
            <w:tcW w:w="5812" w:type="dxa"/>
            <w:vAlign w:val="center"/>
          </w:tcPr>
          <w:p w14:paraId="76957408" w14:textId="77777777" w:rsidR="00F0578B" w:rsidRPr="00DB561C" w:rsidRDefault="006250FA" w:rsidP="005362E9">
            <w:pPr>
              <w:pStyle w:val="Corpotesto1"/>
              <w:ind w:right="-7"/>
              <w:rPr>
                <w:b/>
                <w:bCs/>
                <w:sz w:val="36"/>
                <w:szCs w:val="36"/>
              </w:rPr>
            </w:pPr>
            <w:r w:rsidRPr="00DB561C">
              <w:rPr>
                <w:b/>
                <w:bCs/>
                <w:noProof w:val="0"/>
                <w:sz w:val="28"/>
                <w:szCs w:val="28"/>
              </w:rPr>
              <w:t xml:space="preserve">Richiesta di </w:t>
            </w:r>
            <w:proofErr w:type="spellStart"/>
            <w:r w:rsidR="00CC0ACB" w:rsidRPr="00DB561C">
              <w:rPr>
                <w:b/>
                <w:bCs/>
                <w:noProof w:val="0"/>
                <w:sz w:val="28"/>
                <w:szCs w:val="28"/>
              </w:rPr>
              <w:t>R</w:t>
            </w:r>
            <w:r w:rsidR="005362E9">
              <w:rPr>
                <w:b/>
                <w:bCs/>
                <w:noProof w:val="0"/>
                <w:sz w:val="28"/>
                <w:szCs w:val="28"/>
              </w:rPr>
              <w:t>dA</w:t>
            </w:r>
            <w:proofErr w:type="spellEnd"/>
            <w:r w:rsidR="005362E9">
              <w:rPr>
                <w:b/>
                <w:bCs/>
                <w:noProof w:val="0"/>
                <w:sz w:val="28"/>
                <w:szCs w:val="28"/>
              </w:rPr>
              <w:t xml:space="preserve"> </w:t>
            </w:r>
            <w:r w:rsidR="008F3C78" w:rsidRPr="008F3C78">
              <w:rPr>
                <w:b/>
                <w:bCs/>
                <w:noProof w:val="0"/>
                <w:sz w:val="28"/>
                <w:szCs w:val="28"/>
              </w:rPr>
              <w:t>382954</w:t>
            </w:r>
          </w:p>
        </w:tc>
      </w:tr>
      <w:tr w:rsidR="007E3CCE" w:rsidRPr="007834F9" w14:paraId="299E0EF0" w14:textId="77777777" w:rsidTr="007E3CCE">
        <w:trPr>
          <w:trHeight w:val="848"/>
        </w:trPr>
        <w:tc>
          <w:tcPr>
            <w:tcW w:w="4077" w:type="dxa"/>
            <w:vAlign w:val="center"/>
          </w:tcPr>
          <w:p w14:paraId="09FE10F4" w14:textId="77777777" w:rsidR="007E3CCE" w:rsidRPr="007834F9" w:rsidRDefault="007E3CCE" w:rsidP="00675E8F">
            <w:pPr>
              <w:shd w:val="clear" w:color="auto" w:fill="FFFFFF"/>
              <w:rPr>
                <w:b/>
                <w:bCs/>
                <w:i/>
                <w:iCs/>
              </w:rPr>
            </w:pPr>
            <w:r w:rsidRPr="007834F9">
              <w:rPr>
                <w:b/>
                <w:bCs/>
                <w:i/>
                <w:iCs/>
              </w:rPr>
              <w:t>Attività oggetto del contratto d’appalto/opera</w:t>
            </w:r>
          </w:p>
        </w:tc>
        <w:tc>
          <w:tcPr>
            <w:tcW w:w="5812" w:type="dxa"/>
          </w:tcPr>
          <w:p w14:paraId="72DD29EB" w14:textId="77777777" w:rsidR="007E3CCE" w:rsidRPr="00402B47" w:rsidRDefault="002959D8" w:rsidP="00386A85">
            <w:pPr>
              <w:pStyle w:val="Corpotesto"/>
              <w:ind w:right="-7"/>
              <w:jc w:val="both"/>
              <w:rPr>
                <w:b/>
                <w:i/>
                <w:sz w:val="28"/>
                <w:szCs w:val="28"/>
                <w14:shadow w14:blurRad="50800" w14:dist="38100" w14:dir="2700000" w14:sx="100000" w14:sy="100000" w14:kx="0" w14:ky="0" w14:algn="tl">
                  <w14:srgbClr w14:val="000000">
                    <w14:alpha w14:val="60000"/>
                  </w14:srgbClr>
                </w14:shadow>
              </w:rPr>
            </w:pPr>
            <w:r w:rsidRPr="00402B47">
              <w:rPr>
                <w:b/>
                <w:sz w:val="24"/>
                <w:szCs w:val="24"/>
                <w14:shadow w14:blurRad="50800" w14:dist="38100" w14:dir="2700000" w14:sx="100000" w14:sy="100000" w14:kx="0" w14:ky="0" w14:algn="tl">
                  <w14:srgbClr w14:val="000000">
                    <w14:alpha w14:val="60000"/>
                  </w14:srgbClr>
                </w14:shadow>
              </w:rPr>
              <w:t>Fornitura, attivazione e collaudo</w:t>
            </w:r>
            <w:r w:rsidR="00F737F6" w:rsidRPr="00402B47">
              <w:rPr>
                <w:b/>
                <w:sz w:val="24"/>
                <w:szCs w:val="24"/>
                <w14:shadow w14:blurRad="50800" w14:dist="38100" w14:dir="2700000" w14:sx="100000" w14:sy="100000" w14:kx="0" w14:ky="0" w14:algn="tl">
                  <w14:srgbClr w14:val="000000">
                    <w14:alpha w14:val="60000"/>
                  </w14:srgbClr>
                </w14:shadow>
              </w:rPr>
              <w:t xml:space="preserve"> </w:t>
            </w:r>
            <w:r w:rsidRPr="00402B47">
              <w:rPr>
                <w:b/>
                <w:sz w:val="24"/>
                <w:szCs w:val="24"/>
                <w14:shadow w14:blurRad="50800" w14:dist="38100" w14:dir="2700000" w14:sx="100000" w14:sy="100000" w14:kx="0" w14:ky="0" w14:algn="tl">
                  <w14:srgbClr w14:val="000000">
                    <w14:alpha w14:val="60000"/>
                  </w14:srgbClr>
                </w14:shadow>
              </w:rPr>
              <w:t>dei</w:t>
            </w:r>
            <w:r w:rsidR="007E3CCE" w:rsidRPr="00402B47">
              <w:rPr>
                <w:b/>
                <w:sz w:val="24"/>
                <w:szCs w:val="24"/>
                <w14:shadow w14:blurRad="50800" w14:dist="38100" w14:dir="2700000" w14:sx="100000" w14:sy="100000" w14:kx="0" w14:ky="0" w14:algn="tl">
                  <w14:srgbClr w14:val="000000">
                    <w14:alpha w14:val="60000"/>
                  </w14:srgbClr>
                </w14:shadow>
              </w:rPr>
              <w:t xml:space="preserve"> PMV tipo </w:t>
            </w:r>
            <w:r w:rsidR="00386A85" w:rsidRPr="00402B47">
              <w:rPr>
                <w:b/>
                <w:sz w:val="24"/>
                <w:szCs w:val="24"/>
                <w14:shadow w14:blurRad="50800" w14:dist="38100" w14:dir="2700000" w14:sx="100000" w14:sy="100000" w14:kx="0" w14:ky="0" w14:algn="tl">
                  <w14:srgbClr w14:val="000000">
                    <w14:alpha w14:val="60000"/>
                  </w14:srgbClr>
                </w14:shadow>
              </w:rPr>
              <w:t xml:space="preserve">Itinere </w:t>
            </w:r>
            <w:r w:rsidR="00F737F6" w:rsidRPr="00402B47">
              <w:rPr>
                <w:b/>
                <w:sz w:val="24"/>
                <w:szCs w:val="24"/>
                <w14:shadow w14:blurRad="50800" w14:dist="38100" w14:dir="2700000" w14:sx="100000" w14:sy="100000" w14:kx="0" w14:ky="0" w14:algn="tl">
                  <w14:srgbClr w14:val="000000">
                    <w14:alpha w14:val="60000"/>
                  </w14:srgbClr>
                </w14:shadow>
              </w:rPr>
              <w:t>da installare in sostituzione dei PMV Solari ante 2000</w:t>
            </w:r>
            <w:r w:rsidR="008D0C84" w:rsidRPr="00402B47">
              <w:rPr>
                <w:b/>
                <w:sz w:val="24"/>
                <w:szCs w:val="24"/>
                <w14:shadow w14:blurRad="50800" w14:dist="38100" w14:dir="2700000" w14:sx="100000" w14:sy="100000" w14:kx="0" w14:ky="0" w14:algn="tl">
                  <w14:srgbClr w14:val="000000">
                    <w14:alpha w14:val="60000"/>
                  </w14:srgbClr>
                </w14:shadow>
              </w:rPr>
              <w:t xml:space="preserve">, </w:t>
            </w:r>
            <w:r w:rsidR="008D0C84" w:rsidRPr="00402B47">
              <w:rPr>
                <w:b/>
                <w:bCs/>
                <w:iCs/>
                <w:sz w:val="24"/>
                <w14:shadow w14:blurRad="50800" w14:dist="38100" w14:dir="2700000" w14:sx="100000" w14:sy="100000" w14:kx="0" w14:ky="0" w14:algn="tl">
                  <w14:srgbClr w14:val="000000">
                    <w14:alpha w14:val="60000"/>
                  </w14:srgbClr>
                </w14:shadow>
              </w:rPr>
              <w:t xml:space="preserve">compresa l’assistenza in sito per il periodo di garanzia.  </w:t>
            </w:r>
          </w:p>
        </w:tc>
      </w:tr>
      <w:tr w:rsidR="007E3CCE" w:rsidRPr="007834F9" w14:paraId="33C50776" w14:textId="77777777" w:rsidTr="007E3CCE">
        <w:trPr>
          <w:trHeight w:val="548"/>
        </w:trPr>
        <w:tc>
          <w:tcPr>
            <w:tcW w:w="4077" w:type="dxa"/>
            <w:vAlign w:val="center"/>
          </w:tcPr>
          <w:p w14:paraId="2FAFDCB0" w14:textId="77777777" w:rsidR="007E3CCE" w:rsidRPr="007834F9" w:rsidRDefault="008D0C84" w:rsidP="00675E8F">
            <w:pPr>
              <w:shd w:val="clear" w:color="auto" w:fill="FFFFFF"/>
              <w:rPr>
                <w:b/>
                <w:bCs/>
                <w:i/>
                <w:iCs/>
              </w:rPr>
            </w:pPr>
            <w:r>
              <w:rPr>
                <w:b/>
                <w:bCs/>
                <w:i/>
                <w:iCs/>
              </w:rPr>
              <w:t xml:space="preserve">, </w:t>
            </w:r>
            <w:r w:rsidR="007E3CCE" w:rsidRPr="007834F9">
              <w:rPr>
                <w:b/>
                <w:bCs/>
                <w:i/>
                <w:iCs/>
              </w:rPr>
              <w:t xml:space="preserve">Appaltatore/prestatore d’opera: </w:t>
            </w:r>
          </w:p>
        </w:tc>
        <w:tc>
          <w:tcPr>
            <w:tcW w:w="5812" w:type="dxa"/>
          </w:tcPr>
          <w:p w14:paraId="08B21B11" w14:textId="77777777" w:rsidR="007E3CCE" w:rsidRPr="00364778" w:rsidRDefault="007E3CCE" w:rsidP="007E3CCE">
            <w:pPr>
              <w:shd w:val="clear" w:color="auto" w:fill="FFFFFF"/>
              <w:spacing w:line="360" w:lineRule="auto"/>
              <w:rPr>
                <w:rFonts w:ascii="Garamond" w:hAnsi="Garamond"/>
                <w:b/>
                <w:i/>
                <w:iCs/>
              </w:rPr>
            </w:pPr>
          </w:p>
        </w:tc>
      </w:tr>
    </w:tbl>
    <w:p w14:paraId="28BBFAC2" w14:textId="77777777" w:rsidR="00F0578B" w:rsidRPr="007834F9" w:rsidRDefault="00F0578B">
      <w:pPr>
        <w:spacing w:line="360" w:lineRule="atLeast"/>
        <w:ind w:right="-7"/>
        <w:rPr>
          <w:b/>
          <w:bCs/>
          <w:sz w:val="36"/>
          <w:szCs w:val="36"/>
        </w:rPr>
      </w:pPr>
    </w:p>
    <w:p w14:paraId="4E8FA37E" w14:textId="77777777" w:rsidR="00F0578B" w:rsidRPr="007834F9" w:rsidRDefault="00F0578B">
      <w:pPr>
        <w:spacing w:line="360" w:lineRule="atLeast"/>
        <w:ind w:right="-7"/>
        <w:rPr>
          <w:b/>
          <w:bCs/>
          <w:sz w:val="36"/>
          <w:szCs w:val="36"/>
        </w:rPr>
      </w:pPr>
    </w:p>
    <w:p w14:paraId="777FE965" w14:textId="77777777" w:rsidR="00F0578B" w:rsidRPr="007834F9" w:rsidRDefault="00F0578B">
      <w:pPr>
        <w:spacing w:line="360" w:lineRule="atLeast"/>
        <w:ind w:right="-7"/>
        <w:rPr>
          <w:b/>
          <w:bCs/>
          <w:color w:val="FF0000"/>
          <w:sz w:val="36"/>
          <w:szCs w:val="36"/>
        </w:rPr>
      </w:pPr>
    </w:p>
    <w:p w14:paraId="0129B29E" w14:textId="77777777" w:rsidR="00F0578B" w:rsidRPr="007834F9" w:rsidRDefault="00F0578B">
      <w:pPr>
        <w:spacing w:line="360" w:lineRule="atLeast"/>
        <w:ind w:right="-7"/>
        <w:rPr>
          <w:b/>
          <w:bCs/>
          <w:i/>
          <w:iCs/>
          <w:color w:val="FF0000"/>
        </w:rPr>
      </w:pPr>
      <w:r w:rsidRPr="007834F9">
        <w:rPr>
          <w:b/>
          <w:bCs/>
          <w:color w:val="FF0000"/>
          <w:sz w:val="36"/>
          <w:szCs w:val="36"/>
        </w:rPr>
        <w:tab/>
      </w:r>
      <w:r w:rsidRPr="007834F9">
        <w:rPr>
          <w:b/>
          <w:bCs/>
          <w:color w:val="FF0000"/>
          <w:sz w:val="36"/>
          <w:szCs w:val="36"/>
        </w:rPr>
        <w:tab/>
      </w:r>
      <w:r w:rsidRPr="007834F9">
        <w:rPr>
          <w:b/>
          <w:bCs/>
          <w:color w:val="FF0000"/>
          <w:sz w:val="36"/>
          <w:szCs w:val="36"/>
        </w:rPr>
        <w:tab/>
      </w:r>
      <w:r w:rsidRPr="007834F9">
        <w:rPr>
          <w:b/>
          <w:bCs/>
          <w:color w:val="FF0000"/>
          <w:sz w:val="36"/>
          <w:szCs w:val="36"/>
        </w:rPr>
        <w:tab/>
      </w:r>
      <w:r w:rsidRPr="007834F9">
        <w:rPr>
          <w:b/>
          <w:bCs/>
          <w:color w:val="FF0000"/>
          <w:sz w:val="36"/>
          <w:szCs w:val="36"/>
        </w:rPr>
        <w:tab/>
      </w:r>
      <w:r w:rsidR="006250FA" w:rsidRPr="007834F9">
        <w:rPr>
          <w:b/>
          <w:bCs/>
          <w:color w:val="FF0000"/>
          <w:sz w:val="36"/>
          <w:szCs w:val="36"/>
        </w:rPr>
        <w:tab/>
      </w:r>
      <w:r w:rsidR="006250FA" w:rsidRPr="007834F9">
        <w:rPr>
          <w:b/>
          <w:bCs/>
          <w:color w:val="FF0000"/>
          <w:sz w:val="36"/>
          <w:szCs w:val="36"/>
        </w:rPr>
        <w:tab/>
      </w:r>
      <w:r w:rsidR="006250FA" w:rsidRPr="007834F9">
        <w:rPr>
          <w:b/>
          <w:bCs/>
          <w:color w:val="FF0000"/>
          <w:sz w:val="36"/>
          <w:szCs w:val="36"/>
        </w:rPr>
        <w:tab/>
      </w:r>
      <w:r w:rsidR="006250FA" w:rsidRPr="007834F9">
        <w:rPr>
          <w:b/>
          <w:bCs/>
          <w:color w:val="FF0000"/>
          <w:sz w:val="36"/>
          <w:szCs w:val="36"/>
        </w:rPr>
        <w:tab/>
      </w:r>
      <w:r w:rsidR="006250FA" w:rsidRPr="007834F9">
        <w:rPr>
          <w:b/>
          <w:bCs/>
          <w:color w:val="FF0000"/>
          <w:sz w:val="36"/>
          <w:szCs w:val="36"/>
        </w:rPr>
        <w:tab/>
      </w:r>
      <w:r w:rsidRPr="007834F9">
        <w:rPr>
          <w:b/>
          <w:bCs/>
          <w:i/>
          <w:iCs/>
          <w:color w:val="FF0000"/>
        </w:rPr>
        <w:t>Data, ……………..</w:t>
      </w:r>
    </w:p>
    <w:p w14:paraId="37B612AB" w14:textId="77777777" w:rsidR="00F0578B" w:rsidRPr="007834F9" w:rsidRDefault="00F0578B">
      <w:pPr>
        <w:spacing w:line="360" w:lineRule="atLeast"/>
        <w:ind w:right="-7"/>
        <w:rPr>
          <w:b/>
          <w:bCs/>
          <w:i/>
          <w:iCs/>
          <w:color w:val="FF0000"/>
          <w:sz w:val="36"/>
          <w:szCs w:val="36"/>
        </w:rPr>
      </w:pPr>
    </w:p>
    <w:p w14:paraId="5EF6F799" w14:textId="77777777" w:rsidR="00F0578B" w:rsidRPr="007834F9" w:rsidRDefault="00F0578B">
      <w:pPr>
        <w:spacing w:line="360" w:lineRule="atLeast"/>
        <w:ind w:right="-7"/>
        <w:rPr>
          <w:b/>
          <w:bCs/>
          <w:sz w:val="36"/>
          <w:szCs w:val="36"/>
        </w:rPr>
      </w:pPr>
    </w:p>
    <w:p w14:paraId="438586D8" w14:textId="77777777" w:rsidR="00F0578B" w:rsidRPr="007834F9" w:rsidRDefault="00F0578B">
      <w:pPr>
        <w:spacing w:line="360" w:lineRule="atLeast"/>
        <w:ind w:right="-7"/>
        <w:rPr>
          <w:b/>
          <w:bCs/>
          <w:sz w:val="36"/>
          <w:szCs w:val="36"/>
        </w:rPr>
      </w:pPr>
    </w:p>
    <w:p w14:paraId="7492D346" w14:textId="77777777" w:rsidR="00F0578B" w:rsidRPr="007834F9" w:rsidRDefault="00F0578B">
      <w:pPr>
        <w:spacing w:line="360" w:lineRule="atLeast"/>
        <w:ind w:right="-7"/>
        <w:rPr>
          <w:b/>
          <w:bCs/>
          <w:sz w:val="36"/>
          <w:szCs w:val="36"/>
        </w:rPr>
        <w:sectPr w:rsidR="00F0578B" w:rsidRPr="007834F9" w:rsidSect="000E70A0">
          <w:footerReference w:type="default" r:id="rId10"/>
          <w:headerReference w:type="first" r:id="rId11"/>
          <w:pgSz w:w="11900" w:h="16840"/>
          <w:pgMar w:top="1418" w:right="1134" w:bottom="1134" w:left="1134" w:header="720" w:footer="720" w:gutter="0"/>
          <w:pgNumType w:start="1"/>
          <w:cols w:space="720"/>
          <w:titlePg/>
          <w:rtlGutter/>
        </w:sectPr>
      </w:pPr>
    </w:p>
    <w:p w14:paraId="3FC01738" w14:textId="77777777" w:rsidR="00F0578B" w:rsidRPr="007834F9" w:rsidRDefault="00F0578B">
      <w:pPr>
        <w:spacing w:line="360" w:lineRule="atLeast"/>
        <w:ind w:left="142" w:right="-7"/>
        <w:jc w:val="center"/>
        <w:rPr>
          <w:b/>
          <w:bCs/>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84"/>
      </w:tblGrid>
      <w:tr w:rsidR="00F0578B" w:rsidRPr="007834F9" w14:paraId="225EDFA4" w14:textId="77777777">
        <w:trPr>
          <w:cantSplit/>
          <w:trHeight w:val="567"/>
          <w:jc w:val="center"/>
        </w:trPr>
        <w:tc>
          <w:tcPr>
            <w:tcW w:w="9684" w:type="dxa"/>
            <w:tcBorders>
              <w:top w:val="single" w:sz="6" w:space="0" w:color="auto"/>
              <w:bottom w:val="single" w:sz="6" w:space="0" w:color="auto"/>
            </w:tcBorders>
            <w:shd w:val="pct25" w:color="auto" w:fill="FFFFFF"/>
          </w:tcPr>
          <w:p w14:paraId="4747A3AC" w14:textId="77777777" w:rsidR="00F0578B" w:rsidRPr="007834F9" w:rsidRDefault="00F0578B">
            <w:pPr>
              <w:pStyle w:val="Titolo8"/>
              <w:spacing w:before="120"/>
              <w:rPr>
                <w:rFonts w:ascii="Times New Roman" w:hAnsi="Times New Roman" w:cs="Times New Roman"/>
                <w:sz w:val="32"/>
                <w:szCs w:val="32"/>
              </w:rPr>
            </w:pPr>
            <w:r w:rsidRPr="007834F9">
              <w:rPr>
                <w:rFonts w:ascii="Times New Roman" w:hAnsi="Times New Roman" w:cs="Times New Roman"/>
                <w:sz w:val="32"/>
                <w:szCs w:val="32"/>
              </w:rPr>
              <w:t>INDICE</w:t>
            </w:r>
          </w:p>
        </w:tc>
      </w:tr>
    </w:tbl>
    <w:p w14:paraId="2CB66E78" w14:textId="77777777" w:rsidR="00F0578B" w:rsidRPr="007834F9" w:rsidRDefault="00F0578B">
      <w:pPr>
        <w:tabs>
          <w:tab w:val="left" w:pos="284"/>
        </w:tabs>
        <w:ind w:left="709" w:hanging="567"/>
        <w:jc w:val="center"/>
      </w:pPr>
    </w:p>
    <w:p w14:paraId="6DB8CDE7" w14:textId="77777777" w:rsidR="008D0C84" w:rsidRDefault="00766A72">
      <w:pPr>
        <w:pStyle w:val="Sommario2"/>
        <w:rPr>
          <w:rFonts w:asciiTheme="minorHAnsi" w:eastAsiaTheme="minorEastAsia" w:hAnsiTheme="minorHAnsi" w:cstheme="minorBidi"/>
          <w:b w:val="0"/>
          <w:bCs w:val="0"/>
          <w:smallCaps w:val="0"/>
          <w:sz w:val="22"/>
          <w:szCs w:val="22"/>
        </w:rPr>
      </w:pPr>
      <w:r w:rsidRPr="007834F9">
        <w:rPr>
          <w:rFonts w:ascii="Times New Roman" w:hAnsi="Times New Roman" w:cs="Times New Roman"/>
        </w:rPr>
        <w:fldChar w:fldCharType="begin"/>
      </w:r>
      <w:r w:rsidR="00F0578B" w:rsidRPr="007834F9">
        <w:rPr>
          <w:rFonts w:ascii="Times New Roman" w:hAnsi="Times New Roman" w:cs="Times New Roman"/>
        </w:rPr>
        <w:instrText xml:space="preserve"> TOC \o "1-3" \h \z \u </w:instrText>
      </w:r>
      <w:r w:rsidRPr="007834F9">
        <w:rPr>
          <w:rFonts w:ascii="Times New Roman" w:hAnsi="Times New Roman" w:cs="Times New Roman"/>
        </w:rPr>
        <w:fldChar w:fldCharType="separate"/>
      </w:r>
      <w:hyperlink w:anchor="_Toc7779113" w:history="1">
        <w:r w:rsidR="008D0C84" w:rsidRPr="002E5A6A">
          <w:rPr>
            <w:rStyle w:val="Collegamentoipertestuale"/>
            <w:rFonts w:ascii="Times New Roman" w:hAnsi="Times New Roman" w:cs="Times New Roman"/>
          </w:rPr>
          <w:t>INTRODUZIONE</w:t>
        </w:r>
        <w:r w:rsidR="008D0C84">
          <w:rPr>
            <w:webHidden/>
          </w:rPr>
          <w:tab/>
        </w:r>
        <w:r w:rsidR="008D0C84">
          <w:rPr>
            <w:webHidden/>
          </w:rPr>
          <w:fldChar w:fldCharType="begin"/>
        </w:r>
        <w:r w:rsidR="008D0C84">
          <w:rPr>
            <w:webHidden/>
          </w:rPr>
          <w:instrText xml:space="preserve"> PAGEREF _Toc7779113 \h </w:instrText>
        </w:r>
        <w:r w:rsidR="008D0C84">
          <w:rPr>
            <w:webHidden/>
          </w:rPr>
        </w:r>
        <w:r w:rsidR="008D0C84">
          <w:rPr>
            <w:webHidden/>
          </w:rPr>
          <w:fldChar w:fldCharType="separate"/>
        </w:r>
        <w:r w:rsidR="008D0C84">
          <w:rPr>
            <w:webHidden/>
          </w:rPr>
          <w:t>3</w:t>
        </w:r>
        <w:r w:rsidR="008D0C84">
          <w:rPr>
            <w:webHidden/>
          </w:rPr>
          <w:fldChar w:fldCharType="end"/>
        </w:r>
      </w:hyperlink>
    </w:p>
    <w:p w14:paraId="65C00EBA" w14:textId="77777777" w:rsidR="008D0C84" w:rsidRDefault="00CA1806">
      <w:pPr>
        <w:pStyle w:val="Sommario2"/>
        <w:rPr>
          <w:rFonts w:asciiTheme="minorHAnsi" w:eastAsiaTheme="minorEastAsia" w:hAnsiTheme="minorHAnsi" w:cstheme="minorBidi"/>
          <w:b w:val="0"/>
          <w:bCs w:val="0"/>
          <w:smallCaps w:val="0"/>
          <w:sz w:val="22"/>
          <w:szCs w:val="22"/>
        </w:rPr>
      </w:pPr>
      <w:hyperlink w:anchor="_Toc7779114" w:history="1">
        <w:r w:rsidR="008D0C84" w:rsidRPr="002E5A6A">
          <w:rPr>
            <w:rStyle w:val="Collegamentoipertestuale"/>
          </w:rPr>
          <w:t>CRITERI UTILIZZATI NELL’IDENTIFICAZIONE DELLE INTERFERENZE E NELLA VALUTAZIONE  DEI RISCHI DA ESSE DERIVANTI</w:t>
        </w:r>
        <w:r w:rsidR="008D0C84">
          <w:rPr>
            <w:webHidden/>
          </w:rPr>
          <w:tab/>
        </w:r>
        <w:r w:rsidR="008D0C84">
          <w:rPr>
            <w:webHidden/>
          </w:rPr>
          <w:fldChar w:fldCharType="begin"/>
        </w:r>
        <w:r w:rsidR="008D0C84">
          <w:rPr>
            <w:webHidden/>
          </w:rPr>
          <w:instrText xml:space="preserve"> PAGEREF _Toc7779114 \h </w:instrText>
        </w:r>
        <w:r w:rsidR="008D0C84">
          <w:rPr>
            <w:webHidden/>
          </w:rPr>
        </w:r>
        <w:r w:rsidR="008D0C84">
          <w:rPr>
            <w:webHidden/>
          </w:rPr>
          <w:fldChar w:fldCharType="separate"/>
        </w:r>
        <w:r w:rsidR="008D0C84">
          <w:rPr>
            <w:webHidden/>
          </w:rPr>
          <w:t>9</w:t>
        </w:r>
        <w:r w:rsidR="008D0C84">
          <w:rPr>
            <w:webHidden/>
          </w:rPr>
          <w:fldChar w:fldCharType="end"/>
        </w:r>
      </w:hyperlink>
    </w:p>
    <w:p w14:paraId="1401E07F" w14:textId="77777777" w:rsidR="008D0C84" w:rsidRDefault="00CA1806">
      <w:pPr>
        <w:pStyle w:val="Sommario2"/>
        <w:rPr>
          <w:rFonts w:asciiTheme="minorHAnsi" w:eastAsiaTheme="minorEastAsia" w:hAnsiTheme="minorHAnsi" w:cstheme="minorBidi"/>
          <w:b w:val="0"/>
          <w:bCs w:val="0"/>
          <w:smallCaps w:val="0"/>
          <w:sz w:val="22"/>
          <w:szCs w:val="22"/>
        </w:rPr>
      </w:pPr>
      <w:hyperlink w:anchor="_Toc7779115" w:history="1">
        <w:r w:rsidR="008D0C84" w:rsidRPr="002E5A6A">
          <w:rPr>
            <w:rStyle w:val="Collegamentoipertestuale"/>
          </w:rPr>
          <w:t>INFORMAZIONI SUI RISCHI SPECIFICI ESISTENTI NEGLI AMBIENTI DI LAVORO E MISURE DI PREVENZIONE E DI EMERGENZA</w:t>
        </w:r>
        <w:r w:rsidR="008D0C84">
          <w:rPr>
            <w:webHidden/>
          </w:rPr>
          <w:tab/>
        </w:r>
        <w:r w:rsidR="008D0C84">
          <w:rPr>
            <w:webHidden/>
          </w:rPr>
          <w:fldChar w:fldCharType="begin"/>
        </w:r>
        <w:r w:rsidR="008D0C84">
          <w:rPr>
            <w:webHidden/>
          </w:rPr>
          <w:instrText xml:space="preserve"> PAGEREF _Toc7779115 \h </w:instrText>
        </w:r>
        <w:r w:rsidR="008D0C84">
          <w:rPr>
            <w:webHidden/>
          </w:rPr>
        </w:r>
        <w:r w:rsidR="008D0C84">
          <w:rPr>
            <w:webHidden/>
          </w:rPr>
          <w:fldChar w:fldCharType="separate"/>
        </w:r>
        <w:r w:rsidR="008D0C84">
          <w:rPr>
            <w:webHidden/>
          </w:rPr>
          <w:t>17</w:t>
        </w:r>
        <w:r w:rsidR="008D0C84">
          <w:rPr>
            <w:webHidden/>
          </w:rPr>
          <w:fldChar w:fldCharType="end"/>
        </w:r>
      </w:hyperlink>
    </w:p>
    <w:p w14:paraId="270E2355" w14:textId="77777777" w:rsidR="008D0C84" w:rsidRDefault="00CA1806">
      <w:pPr>
        <w:pStyle w:val="Sommario2"/>
        <w:rPr>
          <w:rFonts w:asciiTheme="minorHAnsi" w:eastAsiaTheme="minorEastAsia" w:hAnsiTheme="minorHAnsi" w:cstheme="minorBidi"/>
          <w:b w:val="0"/>
          <w:bCs w:val="0"/>
          <w:smallCaps w:val="0"/>
          <w:sz w:val="22"/>
          <w:szCs w:val="22"/>
        </w:rPr>
      </w:pPr>
      <w:hyperlink w:anchor="_Toc7779116" w:history="1">
        <w:r w:rsidR="008D0C84" w:rsidRPr="002E5A6A">
          <w:rPr>
            <w:rStyle w:val="Collegamentoipertestuale"/>
            <w:rFonts w:ascii="Times New Roman" w:hAnsi="Times New Roman" w:cs="Times New Roman"/>
          </w:rPr>
          <w:t>SCHEDE DI VALUTAZIONE DEI RISCHI DA INTERFERENZE E RELATIVE MISURE DI PREVENZIONE E PROTEZIONE</w:t>
        </w:r>
        <w:r w:rsidR="008D0C84">
          <w:rPr>
            <w:webHidden/>
          </w:rPr>
          <w:tab/>
        </w:r>
        <w:r w:rsidR="008D0C84">
          <w:rPr>
            <w:webHidden/>
          </w:rPr>
          <w:fldChar w:fldCharType="begin"/>
        </w:r>
        <w:r w:rsidR="008D0C84">
          <w:rPr>
            <w:webHidden/>
          </w:rPr>
          <w:instrText xml:space="preserve"> PAGEREF _Toc7779116 \h </w:instrText>
        </w:r>
        <w:r w:rsidR="008D0C84">
          <w:rPr>
            <w:webHidden/>
          </w:rPr>
        </w:r>
        <w:r w:rsidR="008D0C84">
          <w:rPr>
            <w:webHidden/>
          </w:rPr>
          <w:fldChar w:fldCharType="separate"/>
        </w:r>
        <w:r w:rsidR="008D0C84">
          <w:rPr>
            <w:webHidden/>
          </w:rPr>
          <w:t>22</w:t>
        </w:r>
        <w:r w:rsidR="008D0C84">
          <w:rPr>
            <w:webHidden/>
          </w:rPr>
          <w:fldChar w:fldCharType="end"/>
        </w:r>
      </w:hyperlink>
    </w:p>
    <w:p w14:paraId="646E3A62" w14:textId="77777777" w:rsidR="008D0C84" w:rsidRDefault="00CA1806">
      <w:pPr>
        <w:pStyle w:val="Sommario2"/>
        <w:rPr>
          <w:rFonts w:asciiTheme="minorHAnsi" w:eastAsiaTheme="minorEastAsia" w:hAnsiTheme="minorHAnsi" w:cstheme="minorBidi"/>
          <w:b w:val="0"/>
          <w:bCs w:val="0"/>
          <w:smallCaps w:val="0"/>
          <w:sz w:val="22"/>
          <w:szCs w:val="22"/>
        </w:rPr>
      </w:pPr>
      <w:hyperlink w:anchor="_Toc7779117" w:history="1">
        <w:r w:rsidR="008D0C84" w:rsidRPr="002E5A6A">
          <w:rPr>
            <w:rStyle w:val="Collegamentoipertestuale"/>
            <w:rFonts w:ascii="Times New Roman" w:hAnsi="Times New Roman" w:cs="Times New Roman"/>
          </w:rPr>
          <w:t>COSTI DELLA SICUREZZA DERIVANTI DALLE INTERFERENZE</w:t>
        </w:r>
        <w:r w:rsidR="008D0C84">
          <w:rPr>
            <w:webHidden/>
          </w:rPr>
          <w:tab/>
        </w:r>
        <w:r w:rsidR="008D0C84">
          <w:rPr>
            <w:webHidden/>
          </w:rPr>
          <w:fldChar w:fldCharType="begin"/>
        </w:r>
        <w:r w:rsidR="008D0C84">
          <w:rPr>
            <w:webHidden/>
          </w:rPr>
          <w:instrText xml:space="preserve"> PAGEREF _Toc7779117 \h </w:instrText>
        </w:r>
        <w:r w:rsidR="008D0C84">
          <w:rPr>
            <w:webHidden/>
          </w:rPr>
        </w:r>
        <w:r w:rsidR="008D0C84">
          <w:rPr>
            <w:webHidden/>
          </w:rPr>
          <w:fldChar w:fldCharType="separate"/>
        </w:r>
        <w:r w:rsidR="008D0C84">
          <w:rPr>
            <w:webHidden/>
          </w:rPr>
          <w:t>30</w:t>
        </w:r>
        <w:r w:rsidR="008D0C84">
          <w:rPr>
            <w:webHidden/>
          </w:rPr>
          <w:fldChar w:fldCharType="end"/>
        </w:r>
      </w:hyperlink>
    </w:p>
    <w:p w14:paraId="73C2BEE1" w14:textId="77777777" w:rsidR="00F0578B" w:rsidRPr="007834F9" w:rsidRDefault="00766A72" w:rsidP="00D0479B">
      <w:pPr>
        <w:tabs>
          <w:tab w:val="left" w:pos="284"/>
        </w:tabs>
        <w:spacing w:line="360" w:lineRule="auto"/>
        <w:ind w:left="284"/>
        <w:rPr>
          <w:b/>
          <w:bCs/>
          <w:sz w:val="24"/>
          <w:szCs w:val="24"/>
        </w:rPr>
      </w:pPr>
      <w:r w:rsidRPr="007834F9">
        <w:fldChar w:fldCharType="end"/>
      </w:r>
    </w:p>
    <w:p w14:paraId="1121B28E" w14:textId="77777777" w:rsidR="00F0578B" w:rsidRPr="007834F9" w:rsidRDefault="00F0578B">
      <w:pPr>
        <w:tabs>
          <w:tab w:val="left" w:pos="284"/>
        </w:tabs>
        <w:spacing w:line="360" w:lineRule="atLeast"/>
        <w:sectPr w:rsidR="00F0578B" w:rsidRPr="007834F9" w:rsidSect="00743D77">
          <w:headerReference w:type="default" r:id="rId12"/>
          <w:footerReference w:type="default" r:id="rId13"/>
          <w:pgSz w:w="11900" w:h="16840"/>
          <w:pgMar w:top="1418" w:right="1134" w:bottom="1134" w:left="1134" w:header="720" w:footer="720" w:gutter="0"/>
          <w:pgNumType w:start="2"/>
          <w:cols w:space="720"/>
        </w:sectPr>
      </w:pPr>
    </w:p>
    <w:tbl>
      <w:tblPr>
        <w:tblW w:w="9872" w:type="dxa"/>
        <w:jc w:val="center"/>
        <w:tblLayout w:type="fixed"/>
        <w:tblCellMar>
          <w:left w:w="71" w:type="dxa"/>
          <w:right w:w="71" w:type="dxa"/>
        </w:tblCellMar>
        <w:tblLook w:val="0000" w:firstRow="0" w:lastRow="0" w:firstColumn="0" w:lastColumn="0" w:noHBand="0" w:noVBand="0"/>
      </w:tblPr>
      <w:tblGrid>
        <w:gridCol w:w="9872"/>
      </w:tblGrid>
      <w:tr w:rsidR="00F0578B" w:rsidRPr="007834F9" w14:paraId="24909C97" w14:textId="77777777">
        <w:trPr>
          <w:cantSplit/>
          <w:trHeight w:val="567"/>
          <w:jc w:val="center"/>
        </w:trPr>
        <w:tc>
          <w:tcPr>
            <w:tcW w:w="9872" w:type="dxa"/>
            <w:tcBorders>
              <w:top w:val="single" w:sz="6" w:space="0" w:color="auto"/>
              <w:left w:val="single" w:sz="6" w:space="0" w:color="auto"/>
              <w:bottom w:val="single" w:sz="6" w:space="0" w:color="auto"/>
              <w:right w:val="single" w:sz="6" w:space="0" w:color="auto"/>
            </w:tcBorders>
            <w:shd w:val="pct20" w:color="auto" w:fill="auto"/>
          </w:tcPr>
          <w:p w14:paraId="54CBABF4" w14:textId="77777777" w:rsidR="00F0578B" w:rsidRPr="007834F9" w:rsidRDefault="00F0578B" w:rsidP="009A56C5">
            <w:pPr>
              <w:pStyle w:val="Titolo2"/>
              <w:spacing w:before="120"/>
              <w:jc w:val="center"/>
              <w:rPr>
                <w:rFonts w:ascii="Times New Roman" w:hAnsi="Times New Roman" w:cs="Times New Roman"/>
                <w:sz w:val="28"/>
                <w:szCs w:val="28"/>
              </w:rPr>
            </w:pPr>
            <w:bookmarkStart w:id="1" w:name="_Toc196039501"/>
            <w:bookmarkStart w:id="2" w:name="_Toc7779113"/>
            <w:r w:rsidRPr="007834F9">
              <w:rPr>
                <w:rFonts w:ascii="Times New Roman" w:hAnsi="Times New Roman" w:cs="Times New Roman"/>
                <w:sz w:val="28"/>
                <w:szCs w:val="28"/>
              </w:rPr>
              <w:lastRenderedPageBreak/>
              <w:t>INTRODUZIONE</w:t>
            </w:r>
            <w:bookmarkEnd w:id="1"/>
            <w:bookmarkEnd w:id="2"/>
          </w:p>
        </w:tc>
      </w:tr>
    </w:tbl>
    <w:p w14:paraId="5AD40460" w14:textId="77777777" w:rsidR="00F0578B" w:rsidRPr="00CC0ACB" w:rsidRDefault="00F0578B" w:rsidP="000217F8">
      <w:pPr>
        <w:pStyle w:val="Corpotesto1"/>
        <w:ind w:right="-7" w:firstLine="708"/>
        <w:jc w:val="both"/>
        <w:rPr>
          <w:sz w:val="24"/>
          <w:szCs w:val="24"/>
        </w:rPr>
      </w:pPr>
    </w:p>
    <w:p w14:paraId="12B8C792" w14:textId="77777777" w:rsidR="008D0C84" w:rsidRPr="007834F9" w:rsidRDefault="008D0C84" w:rsidP="008D0C84">
      <w:pPr>
        <w:spacing w:after="120"/>
        <w:ind w:right="-6"/>
        <w:jc w:val="both"/>
        <w:rPr>
          <w:noProof/>
          <w:sz w:val="24"/>
          <w:szCs w:val="24"/>
        </w:rPr>
      </w:pPr>
      <w:r w:rsidRPr="007834F9">
        <w:rPr>
          <w:noProof/>
          <w:sz w:val="24"/>
          <w:szCs w:val="24"/>
        </w:rPr>
        <w:t>Per l’elaborazione del presente documento si è fatto riferimento principalmente alle seguenti fonti normative e linee guida  ufficiali:</w:t>
      </w:r>
    </w:p>
    <w:p w14:paraId="55CCE6B5" w14:textId="77777777" w:rsidR="008D0C84" w:rsidRPr="007834F9" w:rsidRDefault="008D0C84" w:rsidP="008D0C84">
      <w:pPr>
        <w:numPr>
          <w:ilvl w:val="0"/>
          <w:numId w:val="7"/>
        </w:numPr>
        <w:tabs>
          <w:tab w:val="clear" w:pos="1428"/>
          <w:tab w:val="num" w:pos="993"/>
        </w:tabs>
        <w:ind w:left="993" w:right="-7" w:hanging="284"/>
        <w:jc w:val="both"/>
        <w:rPr>
          <w:noProof/>
          <w:sz w:val="24"/>
          <w:szCs w:val="24"/>
        </w:rPr>
      </w:pPr>
      <w:r w:rsidRPr="007834F9">
        <w:rPr>
          <w:noProof/>
          <w:sz w:val="24"/>
          <w:szCs w:val="24"/>
        </w:rPr>
        <w:t>D.Lgs 81/08 art. 26, comma 3, così modificato da art. 16 D.Lgs. 106/2009;</w:t>
      </w:r>
    </w:p>
    <w:p w14:paraId="30BB9036" w14:textId="77777777" w:rsidR="008D0C84" w:rsidRPr="007834F9" w:rsidRDefault="008D0C84" w:rsidP="008D0C84">
      <w:pPr>
        <w:numPr>
          <w:ilvl w:val="0"/>
          <w:numId w:val="7"/>
        </w:numPr>
        <w:tabs>
          <w:tab w:val="clear" w:pos="1428"/>
          <w:tab w:val="num" w:pos="993"/>
        </w:tabs>
        <w:ind w:left="993" w:right="-7" w:hanging="284"/>
        <w:jc w:val="both"/>
        <w:rPr>
          <w:noProof/>
          <w:sz w:val="24"/>
          <w:szCs w:val="24"/>
        </w:rPr>
      </w:pPr>
      <w:r w:rsidRPr="007834F9">
        <w:rPr>
          <w:noProof/>
          <w:sz w:val="24"/>
          <w:szCs w:val="24"/>
        </w:rPr>
        <w:t>Circolare del Ministero del Lavoro e della Previdenza Sociale n. 24/2007;</w:t>
      </w:r>
    </w:p>
    <w:p w14:paraId="26983505" w14:textId="77777777" w:rsidR="008D0C84" w:rsidRPr="007834F9" w:rsidRDefault="008D0C84" w:rsidP="008D0C84">
      <w:pPr>
        <w:numPr>
          <w:ilvl w:val="0"/>
          <w:numId w:val="7"/>
        </w:numPr>
        <w:tabs>
          <w:tab w:val="clear" w:pos="1428"/>
          <w:tab w:val="num" w:pos="993"/>
        </w:tabs>
        <w:ind w:left="993" w:right="-7" w:hanging="284"/>
        <w:jc w:val="both"/>
        <w:rPr>
          <w:noProof/>
          <w:sz w:val="24"/>
          <w:szCs w:val="24"/>
        </w:rPr>
      </w:pPr>
      <w:r w:rsidRPr="007834F9">
        <w:rPr>
          <w:noProof/>
          <w:sz w:val="24"/>
          <w:szCs w:val="24"/>
        </w:rPr>
        <w:t>Determinazione dell’Autorità per la Vigilanza sui contratti pubblici di lavori, servizi e forniture n. 3/2008 (pubbl. su G.U. n. 64 del 15 marzo 2008).</w:t>
      </w:r>
    </w:p>
    <w:p w14:paraId="3836CCA5" w14:textId="77777777" w:rsidR="008D0C84" w:rsidRPr="007834F9" w:rsidRDefault="008D0C84" w:rsidP="008D0C84">
      <w:pPr>
        <w:spacing w:after="120"/>
        <w:ind w:right="-6"/>
        <w:jc w:val="both"/>
        <w:rPr>
          <w:noProof/>
          <w:sz w:val="16"/>
          <w:szCs w:val="16"/>
        </w:rPr>
      </w:pPr>
    </w:p>
    <w:p w14:paraId="2955A8E4" w14:textId="77777777" w:rsidR="008D0C84" w:rsidRPr="007834F9" w:rsidRDefault="008D0C84" w:rsidP="008D0C84">
      <w:pPr>
        <w:spacing w:after="120"/>
        <w:ind w:right="-6"/>
        <w:jc w:val="both"/>
        <w:rPr>
          <w:noProof/>
          <w:sz w:val="24"/>
          <w:szCs w:val="24"/>
        </w:rPr>
      </w:pPr>
      <w:r w:rsidRPr="007834F9">
        <w:rPr>
          <w:noProof/>
          <w:sz w:val="24"/>
          <w:szCs w:val="24"/>
        </w:rPr>
        <w:t xml:space="preserve">Ai sensi dell’art. </w:t>
      </w:r>
      <w:r w:rsidRPr="007834F9">
        <w:rPr>
          <w:b/>
          <w:bCs/>
          <w:noProof/>
          <w:sz w:val="24"/>
          <w:szCs w:val="24"/>
        </w:rPr>
        <w:t>26 c. 2 del D.Lgs 81/08 e s.m.i.</w:t>
      </w:r>
      <w:r w:rsidRPr="007834F9">
        <w:rPr>
          <w:noProof/>
          <w:sz w:val="24"/>
          <w:szCs w:val="24"/>
        </w:rPr>
        <w:t>, il datore di lavoro, in caso di affidamento di lavori, servizi e forniture all’impresa appaltatrice o a lavoratori autonomi all’interno della propria azienda, o di una singola unità produttiva della stessa, nonché nell’ambito dell’intero ciclo produttivo dell’azienda medesima, sempre che abbia la disponibilità giuridica dei luoghi in cui si svolge l’appalto o la prestazione di lavoro autonomo:</w:t>
      </w:r>
    </w:p>
    <w:p w14:paraId="563CE93A" w14:textId="77777777" w:rsidR="008D0C84" w:rsidRPr="007834F9" w:rsidRDefault="008D0C84" w:rsidP="008D0C84">
      <w:pPr>
        <w:numPr>
          <w:ilvl w:val="1"/>
          <w:numId w:val="7"/>
        </w:numPr>
        <w:tabs>
          <w:tab w:val="clear" w:pos="2148"/>
          <w:tab w:val="num" w:pos="709"/>
          <w:tab w:val="left" w:pos="993"/>
        </w:tabs>
        <w:autoSpaceDE w:val="0"/>
        <w:autoSpaceDN w:val="0"/>
        <w:adjustRightInd w:val="0"/>
        <w:ind w:left="993" w:hanging="284"/>
        <w:jc w:val="both"/>
        <w:rPr>
          <w:noProof/>
          <w:sz w:val="24"/>
          <w:szCs w:val="24"/>
        </w:rPr>
      </w:pPr>
      <w:r w:rsidRPr="007834F9">
        <w:rPr>
          <w:noProof/>
          <w:sz w:val="24"/>
          <w:szCs w:val="24"/>
        </w:rPr>
        <w:t>verifica l’idoneità tecnico professionale delle imprese appaltatrici o dei lavoratori autonomi;</w:t>
      </w:r>
    </w:p>
    <w:p w14:paraId="79CC2AF6" w14:textId="77777777" w:rsidR="008D0C84" w:rsidRPr="007834F9" w:rsidRDefault="008D0C84" w:rsidP="008D0C84">
      <w:pPr>
        <w:numPr>
          <w:ilvl w:val="1"/>
          <w:numId w:val="7"/>
        </w:numPr>
        <w:tabs>
          <w:tab w:val="clear" w:pos="2148"/>
          <w:tab w:val="num" w:pos="709"/>
          <w:tab w:val="left" w:pos="993"/>
        </w:tabs>
        <w:autoSpaceDE w:val="0"/>
        <w:autoSpaceDN w:val="0"/>
        <w:adjustRightInd w:val="0"/>
        <w:ind w:left="993" w:hanging="284"/>
        <w:jc w:val="both"/>
        <w:rPr>
          <w:noProof/>
          <w:sz w:val="24"/>
          <w:szCs w:val="24"/>
        </w:rPr>
      </w:pPr>
      <w:r w:rsidRPr="007834F9">
        <w:rPr>
          <w:noProof/>
          <w:sz w:val="24"/>
          <w:szCs w:val="24"/>
        </w:rPr>
        <w:t xml:space="preserve">fornisce agli stessi soggetti dettagliate </w:t>
      </w:r>
      <w:r w:rsidRPr="007834F9">
        <w:rPr>
          <w:b/>
          <w:bCs/>
          <w:noProof/>
          <w:sz w:val="24"/>
          <w:szCs w:val="24"/>
        </w:rPr>
        <w:t>informazioni sui rischi specifici esistenti nell’ambiente in cui sono destinati ad operare e sulle misure di prevenzione e di emergenza adottate</w:t>
      </w:r>
      <w:r w:rsidRPr="007834F9">
        <w:rPr>
          <w:noProof/>
          <w:sz w:val="24"/>
          <w:szCs w:val="24"/>
        </w:rPr>
        <w:t xml:space="preserve"> in relazione alla propria attività.</w:t>
      </w:r>
    </w:p>
    <w:p w14:paraId="289917DB" w14:textId="77777777" w:rsidR="008D0C84" w:rsidRPr="007834F9" w:rsidRDefault="008D0C84" w:rsidP="008D0C84">
      <w:pPr>
        <w:spacing w:after="120"/>
        <w:ind w:right="-6"/>
        <w:jc w:val="both"/>
        <w:rPr>
          <w:noProof/>
          <w:sz w:val="16"/>
          <w:szCs w:val="16"/>
        </w:rPr>
      </w:pPr>
    </w:p>
    <w:p w14:paraId="1434E309" w14:textId="77777777" w:rsidR="008D0C84" w:rsidRPr="007834F9" w:rsidRDefault="008D0C84" w:rsidP="008D0C84">
      <w:pPr>
        <w:spacing w:after="120"/>
        <w:ind w:right="-6"/>
        <w:jc w:val="both"/>
        <w:rPr>
          <w:noProof/>
          <w:sz w:val="24"/>
          <w:szCs w:val="24"/>
        </w:rPr>
      </w:pPr>
      <w:r w:rsidRPr="007834F9">
        <w:rPr>
          <w:noProof/>
          <w:sz w:val="24"/>
          <w:szCs w:val="24"/>
        </w:rPr>
        <w:t xml:space="preserve">I datori di lavoro, ivi compresi i subappaltatori, in caso di affidamento di lavori, servizi e forniture  devono: </w:t>
      </w:r>
    </w:p>
    <w:p w14:paraId="4BF685C5" w14:textId="77777777" w:rsidR="008D0C84" w:rsidRPr="007834F9" w:rsidRDefault="008D0C84" w:rsidP="008D0C84">
      <w:pPr>
        <w:numPr>
          <w:ilvl w:val="0"/>
          <w:numId w:val="4"/>
        </w:numPr>
        <w:ind w:left="879" w:right="-6"/>
        <w:jc w:val="both"/>
        <w:rPr>
          <w:noProof/>
          <w:sz w:val="24"/>
          <w:szCs w:val="24"/>
        </w:rPr>
      </w:pPr>
      <w:r w:rsidRPr="007834F9">
        <w:rPr>
          <w:b/>
          <w:bCs/>
          <w:noProof/>
          <w:sz w:val="24"/>
          <w:szCs w:val="24"/>
        </w:rPr>
        <w:t>cooperare</w:t>
      </w:r>
      <w:r w:rsidRPr="007834F9">
        <w:rPr>
          <w:noProof/>
          <w:sz w:val="24"/>
          <w:szCs w:val="24"/>
        </w:rPr>
        <w:t xml:space="preserve"> all’attuazione delle misure di prevenzione e protezione dai rischi sul lavoro incidenti sull’attività lavorativa oggetto dell’appalto;</w:t>
      </w:r>
    </w:p>
    <w:p w14:paraId="4B76A491" w14:textId="77777777" w:rsidR="008D0C84" w:rsidRPr="007834F9" w:rsidRDefault="008D0C84" w:rsidP="008D0C84">
      <w:pPr>
        <w:numPr>
          <w:ilvl w:val="0"/>
          <w:numId w:val="4"/>
        </w:numPr>
        <w:ind w:left="879" w:right="-6"/>
        <w:jc w:val="both"/>
        <w:rPr>
          <w:noProof/>
          <w:sz w:val="24"/>
          <w:szCs w:val="24"/>
        </w:rPr>
      </w:pPr>
      <w:r w:rsidRPr="007834F9">
        <w:rPr>
          <w:b/>
          <w:bCs/>
          <w:noProof/>
          <w:sz w:val="24"/>
          <w:szCs w:val="24"/>
        </w:rPr>
        <w:t>coordinare</w:t>
      </w:r>
      <w:r w:rsidRPr="007834F9">
        <w:rPr>
          <w:noProof/>
          <w:sz w:val="24"/>
          <w:szCs w:val="24"/>
        </w:rPr>
        <w:t xml:space="preserve"> gli interventi di protezione e prevenzione dai rischi cui sono esposti i lavoratori, informandosi reciprocamente, anche al fine di eliminare i rischi dovuti alle interferenze tra i lavori delle diverse imprese coinvolte nell’esecuzione dell’opera complessiva. </w:t>
      </w:r>
    </w:p>
    <w:p w14:paraId="21942BE4" w14:textId="77777777" w:rsidR="008D0C84" w:rsidRPr="007834F9" w:rsidRDefault="008D0C84" w:rsidP="008D0C84">
      <w:pPr>
        <w:spacing w:after="120"/>
        <w:ind w:right="-6"/>
        <w:jc w:val="both"/>
        <w:rPr>
          <w:noProof/>
          <w:sz w:val="16"/>
          <w:szCs w:val="16"/>
        </w:rPr>
      </w:pPr>
    </w:p>
    <w:p w14:paraId="4C647BCE" w14:textId="77777777" w:rsidR="008D0C84" w:rsidRPr="007834F9" w:rsidRDefault="008D0C84" w:rsidP="008D0C84">
      <w:pPr>
        <w:spacing w:after="120"/>
        <w:ind w:right="-6"/>
        <w:jc w:val="both"/>
        <w:rPr>
          <w:noProof/>
          <w:sz w:val="24"/>
          <w:szCs w:val="24"/>
        </w:rPr>
      </w:pPr>
      <w:r w:rsidRPr="007834F9">
        <w:rPr>
          <w:noProof/>
          <w:sz w:val="24"/>
          <w:szCs w:val="24"/>
        </w:rPr>
        <w:t xml:space="preserve">Il datore di lavoro committente, ha </w:t>
      </w:r>
      <w:r w:rsidRPr="007834F9">
        <w:rPr>
          <w:b/>
          <w:bCs/>
          <w:noProof/>
          <w:sz w:val="24"/>
          <w:szCs w:val="24"/>
        </w:rPr>
        <w:t>l’obbligo di promuovere</w:t>
      </w:r>
      <w:r w:rsidRPr="007834F9">
        <w:rPr>
          <w:noProof/>
          <w:sz w:val="24"/>
          <w:szCs w:val="24"/>
        </w:rPr>
        <w:t xml:space="preserve"> tali attività di cooperazione e di coordinamento, elaborando un </w:t>
      </w:r>
      <w:r w:rsidRPr="007834F9">
        <w:rPr>
          <w:b/>
          <w:bCs/>
          <w:noProof/>
          <w:sz w:val="24"/>
          <w:szCs w:val="24"/>
        </w:rPr>
        <w:t>Documento Unico di Valutazione dei Rischi da Interferenze (DUVRI)</w:t>
      </w:r>
      <w:r w:rsidRPr="007834F9">
        <w:rPr>
          <w:noProof/>
          <w:sz w:val="24"/>
          <w:szCs w:val="24"/>
        </w:rPr>
        <w:t>, che indichi le misure adottate per eliminare o, ove ciò non è possibile, ridurre al minimo i rischi da interferenze. Tale documento deve essere allegato al contratto di appalto o d’opera e va adeguato in funzione dell’evoluzione dei lavori, servizi e forniture.</w:t>
      </w:r>
    </w:p>
    <w:p w14:paraId="45EE6D98" w14:textId="77777777" w:rsidR="008D0C84" w:rsidRPr="007834F9" w:rsidRDefault="008D0C84" w:rsidP="008D0C84">
      <w:pPr>
        <w:spacing w:after="120"/>
        <w:ind w:right="-6"/>
        <w:jc w:val="both"/>
        <w:rPr>
          <w:noProof/>
          <w:sz w:val="24"/>
          <w:szCs w:val="24"/>
        </w:rPr>
      </w:pPr>
      <w:r w:rsidRPr="007834F9">
        <w:rPr>
          <w:noProof/>
          <w:sz w:val="24"/>
          <w:szCs w:val="24"/>
        </w:rPr>
        <w:t xml:space="preserve">Il </w:t>
      </w:r>
      <w:r w:rsidRPr="007834F9">
        <w:rPr>
          <w:b/>
          <w:bCs/>
          <w:noProof/>
          <w:sz w:val="24"/>
          <w:szCs w:val="24"/>
        </w:rPr>
        <w:t>DUVRI</w:t>
      </w:r>
      <w:r w:rsidRPr="007834F9">
        <w:rPr>
          <w:noProof/>
          <w:sz w:val="24"/>
          <w:szCs w:val="24"/>
        </w:rPr>
        <w:t xml:space="preserve"> è un documento che non contempla la valutazione dei rischi specifici propri delle imprese appaltatrici o dei singoli lavoratori autonomi, che, pertanto, dovranno attenersi anche a tutti gli obblighi formali e sostanziali previsti dal D.Lgs. 81/08 a loro carico.</w:t>
      </w:r>
    </w:p>
    <w:p w14:paraId="66EF3F4D" w14:textId="77777777" w:rsidR="008D0C84" w:rsidRPr="007834F9" w:rsidRDefault="008D0C84" w:rsidP="008D0C84">
      <w:pPr>
        <w:spacing w:after="120"/>
        <w:ind w:right="-6"/>
        <w:jc w:val="both"/>
        <w:rPr>
          <w:noProof/>
          <w:sz w:val="24"/>
          <w:szCs w:val="24"/>
        </w:rPr>
      </w:pPr>
      <w:r w:rsidRPr="007834F9">
        <w:rPr>
          <w:b/>
          <w:bCs/>
          <w:noProof/>
          <w:sz w:val="24"/>
          <w:szCs w:val="24"/>
        </w:rPr>
        <w:t>Sono esclusi dall’obbligo di elaborazione del DUVRI</w:t>
      </w:r>
      <w:r w:rsidRPr="007834F9">
        <w:rPr>
          <w:noProof/>
          <w:sz w:val="24"/>
          <w:szCs w:val="24"/>
        </w:rPr>
        <w:t>, ai sensi D.Lgs 81/08 art. 26, comma 3 così come modificato da art. 16 D.Lgs. 106/2009, gli appalti di:</w:t>
      </w:r>
    </w:p>
    <w:p w14:paraId="035C5A13" w14:textId="77777777" w:rsidR="008D0C84" w:rsidRPr="007834F9" w:rsidRDefault="008D0C84" w:rsidP="008D0C84">
      <w:pPr>
        <w:numPr>
          <w:ilvl w:val="0"/>
          <w:numId w:val="6"/>
        </w:numPr>
        <w:tabs>
          <w:tab w:val="clear" w:pos="1428"/>
          <w:tab w:val="num" w:pos="1134"/>
        </w:tabs>
        <w:spacing w:after="120"/>
        <w:ind w:left="1134" w:right="-6" w:hanging="577"/>
        <w:jc w:val="both"/>
        <w:rPr>
          <w:noProof/>
          <w:sz w:val="24"/>
          <w:szCs w:val="24"/>
        </w:rPr>
      </w:pPr>
      <w:r w:rsidRPr="007834F9">
        <w:rPr>
          <w:noProof/>
          <w:sz w:val="24"/>
          <w:szCs w:val="24"/>
        </w:rPr>
        <w:t>lavori, servizi e forniture per i quali non è prevista l’esecuzione all’interno della Stazione appaltante, intendendo per “interni” tutti i locali/luoghi/ambienti messi a disposizione dalla stessa per l’espletamento dell’attività, di cui il datore di lavoro committente non abbia la disponibilità giuridica;</w:t>
      </w:r>
    </w:p>
    <w:p w14:paraId="08F82A00" w14:textId="77777777" w:rsidR="008D0C84" w:rsidRPr="007834F9" w:rsidRDefault="008D0C84" w:rsidP="008D0C84">
      <w:pPr>
        <w:numPr>
          <w:ilvl w:val="0"/>
          <w:numId w:val="6"/>
        </w:numPr>
        <w:tabs>
          <w:tab w:val="clear" w:pos="1428"/>
          <w:tab w:val="num" w:pos="1134"/>
        </w:tabs>
        <w:spacing w:after="120"/>
        <w:ind w:left="1134" w:right="-6" w:hanging="577"/>
        <w:jc w:val="both"/>
        <w:rPr>
          <w:noProof/>
          <w:sz w:val="24"/>
          <w:szCs w:val="24"/>
        </w:rPr>
      </w:pPr>
      <w:r w:rsidRPr="007834F9">
        <w:rPr>
          <w:noProof/>
          <w:sz w:val="24"/>
          <w:szCs w:val="24"/>
        </w:rPr>
        <w:t>i servizi di natura intellettuale;</w:t>
      </w:r>
    </w:p>
    <w:p w14:paraId="33700416" w14:textId="77777777" w:rsidR="008D0C84" w:rsidRPr="007834F9" w:rsidRDefault="008D0C84" w:rsidP="008D0C84">
      <w:pPr>
        <w:numPr>
          <w:ilvl w:val="0"/>
          <w:numId w:val="6"/>
        </w:numPr>
        <w:tabs>
          <w:tab w:val="clear" w:pos="1428"/>
          <w:tab w:val="num" w:pos="1134"/>
        </w:tabs>
        <w:spacing w:after="120"/>
        <w:ind w:left="1134" w:right="-6" w:hanging="577"/>
        <w:jc w:val="both"/>
        <w:rPr>
          <w:noProof/>
          <w:sz w:val="24"/>
          <w:szCs w:val="24"/>
        </w:rPr>
      </w:pPr>
      <w:r w:rsidRPr="007834F9">
        <w:rPr>
          <w:noProof/>
          <w:sz w:val="24"/>
          <w:szCs w:val="24"/>
        </w:rPr>
        <w:lastRenderedPageBreak/>
        <w:t>la mera fornitura di materiali o attrezzature;</w:t>
      </w:r>
    </w:p>
    <w:p w14:paraId="6B59A1C5" w14:textId="77777777" w:rsidR="008D0C84" w:rsidRPr="007834F9" w:rsidRDefault="008D0C84" w:rsidP="008D0C84">
      <w:pPr>
        <w:numPr>
          <w:ilvl w:val="0"/>
          <w:numId w:val="6"/>
        </w:numPr>
        <w:tabs>
          <w:tab w:val="clear" w:pos="1428"/>
          <w:tab w:val="num" w:pos="1134"/>
        </w:tabs>
        <w:spacing w:after="120"/>
        <w:ind w:left="1134" w:right="-6" w:hanging="577"/>
        <w:jc w:val="both"/>
        <w:rPr>
          <w:noProof/>
          <w:sz w:val="24"/>
          <w:szCs w:val="24"/>
        </w:rPr>
      </w:pPr>
      <w:r w:rsidRPr="007834F9">
        <w:rPr>
          <w:noProof/>
          <w:sz w:val="24"/>
          <w:szCs w:val="24"/>
        </w:rPr>
        <w:t>i lavori o i servizi la cui durata non sia superiore ai due giorni, sempre che essi non comportino rischi derivanti dalla presenza di agenti cancerogeni, biologici, atmosfere esplosive o dalla presenza di rischi particolari di cui all’allegato XI;</w:t>
      </w:r>
    </w:p>
    <w:p w14:paraId="68A00457" w14:textId="77777777" w:rsidR="008D0C84" w:rsidRPr="007834F9" w:rsidRDefault="008D0C84" w:rsidP="008D0C84">
      <w:pPr>
        <w:numPr>
          <w:ilvl w:val="0"/>
          <w:numId w:val="6"/>
        </w:numPr>
        <w:tabs>
          <w:tab w:val="clear" w:pos="1428"/>
          <w:tab w:val="num" w:pos="1134"/>
        </w:tabs>
        <w:spacing w:after="120"/>
        <w:ind w:left="1134" w:right="-6" w:hanging="577"/>
        <w:jc w:val="both"/>
        <w:rPr>
          <w:noProof/>
          <w:sz w:val="24"/>
          <w:szCs w:val="24"/>
        </w:rPr>
      </w:pPr>
      <w:r w:rsidRPr="007834F9">
        <w:rPr>
          <w:noProof/>
          <w:sz w:val="24"/>
          <w:szCs w:val="24"/>
        </w:rPr>
        <w:t>i lavori edili o di ingegneria civile che si svolgono in cantieri temporanei e mobili di cui all’art. 89 del Titolo IV del D.Lgs. 81/08, in cui operano più imprese, per i quali è previsto il Piano di Sicurezza e Coordinamento.</w:t>
      </w:r>
    </w:p>
    <w:p w14:paraId="5DD36E85" w14:textId="77777777" w:rsidR="008D0C84" w:rsidRPr="007834F9" w:rsidRDefault="008D0C84" w:rsidP="008D0C84">
      <w:pPr>
        <w:spacing w:after="120"/>
        <w:ind w:right="-6"/>
        <w:jc w:val="both"/>
        <w:rPr>
          <w:noProof/>
          <w:sz w:val="24"/>
          <w:szCs w:val="24"/>
        </w:rPr>
      </w:pPr>
      <w:r w:rsidRPr="007834F9">
        <w:rPr>
          <w:noProof/>
          <w:sz w:val="24"/>
          <w:szCs w:val="24"/>
        </w:rPr>
        <w:t xml:space="preserve">Nei casi in cui il </w:t>
      </w:r>
      <w:r w:rsidRPr="007834F9">
        <w:rPr>
          <w:b/>
          <w:bCs/>
          <w:noProof/>
          <w:sz w:val="24"/>
          <w:szCs w:val="24"/>
        </w:rPr>
        <w:t xml:space="preserve">datore di lavoro </w:t>
      </w:r>
      <w:r w:rsidRPr="007834F9">
        <w:rPr>
          <w:noProof/>
          <w:sz w:val="24"/>
          <w:szCs w:val="24"/>
        </w:rPr>
        <w:t xml:space="preserve">che ha la disponibilità dei luoghi in cui si svolge il lavoro, servizio o fornitura, </w:t>
      </w:r>
      <w:r w:rsidRPr="007834F9">
        <w:rPr>
          <w:b/>
          <w:bCs/>
          <w:noProof/>
          <w:sz w:val="24"/>
          <w:szCs w:val="24"/>
        </w:rPr>
        <w:t xml:space="preserve">non coincide con il committente </w:t>
      </w:r>
      <w:r w:rsidRPr="007834F9">
        <w:rPr>
          <w:noProof/>
          <w:sz w:val="24"/>
          <w:szCs w:val="24"/>
        </w:rPr>
        <w:t>(soggetto che affida il contratto)</w:t>
      </w:r>
      <w:r w:rsidRPr="007834F9">
        <w:rPr>
          <w:noProof/>
          <w:sz w:val="24"/>
          <w:szCs w:val="24"/>
          <w:vertAlign w:val="superscript"/>
        </w:rPr>
        <w:footnoteReference w:id="1"/>
      </w:r>
      <w:r w:rsidRPr="007834F9">
        <w:rPr>
          <w:noProof/>
          <w:sz w:val="24"/>
          <w:szCs w:val="24"/>
        </w:rPr>
        <w:t>, quest’ultimo redige il documento di valutazione dei rischi da interferenze, recante una valutazione ricognitiva dei rischi standard relativi alla tipologia di prestazione, che potrebbero potenzialmente derivare dall’esecuzione del contratto. Il Datore di lavoro responsabile degli ambienti presso i quali deve essere eseguito il contratto, prima dell’inizio dell’esecuzione, integra il predetto documento con riferimento ai rischi interferenziali specifici degli ambienti in cui verrà espletato l’appalto. L’integrazione, sottoscritta per accettazione dall’esecutore, integra gli atti contrattuali e lo stesso DUVRI.</w:t>
      </w:r>
    </w:p>
    <w:p w14:paraId="1343DA42" w14:textId="2C6CE24A" w:rsidR="008D0C84" w:rsidRDefault="008D0C84" w:rsidP="008D0C84">
      <w:pPr>
        <w:spacing w:after="120"/>
        <w:ind w:right="-6"/>
        <w:jc w:val="both"/>
        <w:rPr>
          <w:b/>
          <w:bCs/>
          <w:noProof/>
          <w:sz w:val="24"/>
          <w:szCs w:val="24"/>
        </w:rPr>
      </w:pPr>
    </w:p>
    <w:p w14:paraId="6831F331" w14:textId="5F4B957C" w:rsidR="00C702EF" w:rsidRDefault="00C702EF" w:rsidP="008D0C84">
      <w:pPr>
        <w:spacing w:after="120"/>
        <w:ind w:right="-6"/>
        <w:jc w:val="both"/>
        <w:rPr>
          <w:b/>
          <w:bCs/>
          <w:noProof/>
          <w:sz w:val="24"/>
          <w:szCs w:val="24"/>
        </w:rPr>
      </w:pPr>
    </w:p>
    <w:p w14:paraId="71B2AB75" w14:textId="6E68998B" w:rsidR="00C702EF" w:rsidRDefault="00C702EF" w:rsidP="008D0C84">
      <w:pPr>
        <w:spacing w:after="120"/>
        <w:ind w:right="-6"/>
        <w:jc w:val="both"/>
        <w:rPr>
          <w:b/>
          <w:bCs/>
          <w:noProof/>
          <w:sz w:val="24"/>
          <w:szCs w:val="24"/>
        </w:rPr>
      </w:pPr>
    </w:p>
    <w:p w14:paraId="64A56776" w14:textId="77777777" w:rsidR="00C702EF" w:rsidRPr="007834F9" w:rsidRDefault="00C702EF" w:rsidP="008D0C84">
      <w:pPr>
        <w:spacing w:after="120"/>
        <w:ind w:right="-6"/>
        <w:jc w:val="both"/>
        <w:rPr>
          <w:b/>
          <w:bCs/>
          <w:noProof/>
          <w:sz w:val="24"/>
          <w:szCs w:val="24"/>
        </w:rPr>
      </w:pPr>
    </w:p>
    <w:p w14:paraId="2D18C5B5" w14:textId="77777777" w:rsidR="008D0C84" w:rsidRPr="007834F9" w:rsidRDefault="008D0C84" w:rsidP="008D0C84">
      <w:pPr>
        <w:spacing w:after="120"/>
        <w:ind w:right="-6"/>
        <w:jc w:val="both"/>
        <w:rPr>
          <w:b/>
          <w:bCs/>
          <w:noProof/>
          <w:sz w:val="24"/>
          <w:szCs w:val="24"/>
        </w:rPr>
      </w:pPr>
      <w:r w:rsidRPr="007834F9">
        <w:rPr>
          <w:b/>
          <w:bCs/>
          <w:noProof/>
          <w:sz w:val="24"/>
          <w:szCs w:val="24"/>
        </w:rPr>
        <w:t>DEFINIZIONI</w:t>
      </w:r>
    </w:p>
    <w:p w14:paraId="2A657F48" w14:textId="77777777" w:rsidR="008D0C84" w:rsidRPr="007834F9" w:rsidRDefault="008D0C84" w:rsidP="008D0C84">
      <w:pPr>
        <w:spacing w:after="120"/>
        <w:ind w:right="-6"/>
        <w:jc w:val="both"/>
        <w:rPr>
          <w:b/>
          <w:bCs/>
          <w:noProof/>
          <w:sz w:val="24"/>
          <w:szCs w:val="24"/>
        </w:rPr>
      </w:pPr>
    </w:p>
    <w:tbl>
      <w:tblPr>
        <w:tblW w:w="5000" w:type="pct"/>
        <w:tblLook w:val="01E0" w:firstRow="1" w:lastRow="1" w:firstColumn="1" w:lastColumn="1" w:noHBand="0" w:noVBand="0"/>
      </w:tblPr>
      <w:tblGrid>
        <w:gridCol w:w="2094"/>
        <w:gridCol w:w="7754"/>
      </w:tblGrid>
      <w:tr w:rsidR="00C702EF" w:rsidRPr="007834F9" w14:paraId="67B461F3" w14:textId="77777777" w:rsidTr="00676A63">
        <w:tc>
          <w:tcPr>
            <w:tcW w:w="1063" w:type="pct"/>
          </w:tcPr>
          <w:p w14:paraId="12D0AE6C" w14:textId="3F1986D6" w:rsidR="00C702EF" w:rsidRPr="007834F9" w:rsidRDefault="00C702EF" w:rsidP="00C702EF">
            <w:pPr>
              <w:spacing w:after="120"/>
              <w:ind w:right="-107"/>
              <w:rPr>
                <w:b/>
                <w:bCs/>
                <w:sz w:val="24"/>
                <w:szCs w:val="24"/>
              </w:rPr>
            </w:pPr>
            <w:r w:rsidRPr="008E3B24">
              <w:rPr>
                <w:b/>
                <w:color w:val="000000"/>
                <w:sz w:val="24"/>
                <w:szCs w:val="24"/>
              </w:rPr>
              <w:t>C.I.G.</w:t>
            </w:r>
          </w:p>
        </w:tc>
        <w:tc>
          <w:tcPr>
            <w:tcW w:w="3937" w:type="pct"/>
            <w:tcBorders>
              <w:left w:val="nil"/>
            </w:tcBorders>
          </w:tcPr>
          <w:p w14:paraId="6AC020BA" w14:textId="7F8B9A9D" w:rsidR="00C702EF" w:rsidRPr="007834F9" w:rsidRDefault="00C702EF" w:rsidP="00C702EF">
            <w:pPr>
              <w:spacing w:after="120"/>
              <w:ind w:left="-108"/>
              <w:jc w:val="both"/>
              <w:rPr>
                <w:sz w:val="24"/>
                <w:szCs w:val="24"/>
              </w:rPr>
            </w:pPr>
            <w:r w:rsidRPr="008E3B24">
              <w:rPr>
                <w:sz w:val="24"/>
                <w:szCs w:val="24"/>
              </w:rPr>
              <w:t xml:space="preserve">Codice Identificativo Gara </w:t>
            </w:r>
          </w:p>
        </w:tc>
      </w:tr>
      <w:tr w:rsidR="00C702EF" w:rsidRPr="007834F9" w14:paraId="5813B9C4" w14:textId="77777777" w:rsidTr="00676A63">
        <w:tc>
          <w:tcPr>
            <w:tcW w:w="1063" w:type="pct"/>
          </w:tcPr>
          <w:p w14:paraId="29B762C3" w14:textId="77777777" w:rsidR="00C702EF" w:rsidRPr="008E3B24" w:rsidRDefault="00C702EF" w:rsidP="00C702EF">
            <w:pPr>
              <w:spacing w:after="120"/>
              <w:ind w:right="-107"/>
              <w:rPr>
                <w:b/>
                <w:color w:val="000000"/>
                <w:sz w:val="24"/>
                <w:szCs w:val="24"/>
              </w:rPr>
            </w:pPr>
            <w:r w:rsidRPr="008E3B24">
              <w:rPr>
                <w:b/>
                <w:color w:val="000000"/>
                <w:sz w:val="24"/>
                <w:szCs w:val="24"/>
              </w:rPr>
              <w:t>Responsabile Unico del Procedimento</w:t>
            </w:r>
          </w:p>
          <w:p w14:paraId="0E1E9414" w14:textId="7D3FCB8B" w:rsidR="00C702EF" w:rsidRPr="007834F9" w:rsidRDefault="00C702EF" w:rsidP="00C702EF">
            <w:pPr>
              <w:spacing w:after="120"/>
              <w:ind w:right="-107"/>
              <w:rPr>
                <w:b/>
                <w:bCs/>
                <w:sz w:val="24"/>
                <w:szCs w:val="24"/>
              </w:rPr>
            </w:pPr>
          </w:p>
        </w:tc>
        <w:tc>
          <w:tcPr>
            <w:tcW w:w="3937" w:type="pct"/>
            <w:tcBorders>
              <w:left w:val="nil"/>
            </w:tcBorders>
          </w:tcPr>
          <w:p w14:paraId="46236CDA" w14:textId="76668F70" w:rsidR="00C702EF" w:rsidRPr="007834F9" w:rsidRDefault="00C702EF" w:rsidP="00C702EF">
            <w:pPr>
              <w:spacing w:after="120"/>
              <w:jc w:val="both"/>
              <w:rPr>
                <w:sz w:val="24"/>
                <w:szCs w:val="24"/>
              </w:rPr>
            </w:pPr>
            <w:r w:rsidRPr="008E3B24">
              <w:rPr>
                <w:sz w:val="24"/>
                <w:szCs w:val="24"/>
              </w:rPr>
              <w:t xml:space="preserve">Soggetto individuato dal Committente, </w:t>
            </w:r>
            <w:r>
              <w:rPr>
                <w:sz w:val="24"/>
                <w:szCs w:val="24"/>
              </w:rPr>
              <w:t xml:space="preserve">nel campo di applicazione </w:t>
            </w:r>
            <w:r w:rsidRPr="008E3B24">
              <w:rPr>
                <w:sz w:val="24"/>
                <w:szCs w:val="24"/>
              </w:rPr>
              <w:t xml:space="preserve"> dai casi di applicazione del </w:t>
            </w:r>
            <w:proofErr w:type="spellStart"/>
            <w:r w:rsidRPr="008E3B24">
              <w:rPr>
                <w:sz w:val="24"/>
                <w:szCs w:val="24"/>
              </w:rPr>
              <w:t>D.Lgs.</w:t>
            </w:r>
            <w:proofErr w:type="spellEnd"/>
            <w:r w:rsidRPr="008E3B24">
              <w:rPr>
                <w:sz w:val="24"/>
                <w:szCs w:val="24"/>
              </w:rPr>
              <w:t xml:space="preserve"> 50/2016, che adempie ai doveri del Committente ai fini del presente documento; se le attività eseguite in attuazione del contratto generassero cantieri temporanei rientranti nel campo di applicazione del titolo I, Capo I, </w:t>
            </w:r>
            <w:proofErr w:type="spellStart"/>
            <w:r w:rsidRPr="008E3B24">
              <w:rPr>
                <w:sz w:val="24"/>
                <w:szCs w:val="24"/>
              </w:rPr>
              <w:t>D.Lgs.</w:t>
            </w:r>
            <w:proofErr w:type="spellEnd"/>
            <w:r w:rsidRPr="008E3B24">
              <w:rPr>
                <w:sz w:val="24"/>
                <w:szCs w:val="24"/>
              </w:rPr>
              <w:t xml:space="preserve"> 81/2008, tale soggetto assolverà anche la funzione di  Responsabile dei Lavori.</w:t>
            </w:r>
          </w:p>
        </w:tc>
      </w:tr>
      <w:tr w:rsidR="00C702EF" w:rsidRPr="007834F9" w14:paraId="13AECD30" w14:textId="77777777" w:rsidTr="00676A63">
        <w:trPr>
          <w:trHeight w:val="2810"/>
        </w:trPr>
        <w:tc>
          <w:tcPr>
            <w:tcW w:w="1063" w:type="pct"/>
          </w:tcPr>
          <w:p w14:paraId="07CA747D" w14:textId="3DDB81D2" w:rsidR="00C702EF" w:rsidRPr="007834F9" w:rsidRDefault="00C702EF" w:rsidP="00C702EF">
            <w:pPr>
              <w:spacing w:after="120"/>
              <w:rPr>
                <w:b/>
                <w:bCs/>
                <w:sz w:val="24"/>
                <w:szCs w:val="24"/>
              </w:rPr>
            </w:pPr>
            <w:r w:rsidRPr="008E3B24">
              <w:rPr>
                <w:b/>
                <w:color w:val="000000"/>
                <w:sz w:val="24"/>
                <w:szCs w:val="24"/>
              </w:rPr>
              <w:t>Responsabile Tecnico del contratto</w:t>
            </w:r>
          </w:p>
        </w:tc>
        <w:tc>
          <w:tcPr>
            <w:tcW w:w="3937" w:type="pct"/>
          </w:tcPr>
          <w:p w14:paraId="77C9CC48" w14:textId="6AE48E11" w:rsidR="00C702EF" w:rsidRPr="007834F9" w:rsidRDefault="00C702EF" w:rsidP="00C702EF">
            <w:pPr>
              <w:jc w:val="both"/>
              <w:rPr>
                <w:sz w:val="24"/>
                <w:szCs w:val="24"/>
              </w:rPr>
            </w:pPr>
            <w:r w:rsidRPr="008E3B24">
              <w:rPr>
                <w:sz w:val="24"/>
                <w:szCs w:val="24"/>
              </w:rPr>
              <w:t xml:space="preserve">Soggetto individuato dal Committente o dal RUP, che corrisponde alla figura di Direttore dell’Esecuzione Contrattuale (DEC) di cui al </w:t>
            </w:r>
            <w:proofErr w:type="spellStart"/>
            <w:r w:rsidRPr="008E3B24">
              <w:rPr>
                <w:sz w:val="24"/>
                <w:szCs w:val="24"/>
              </w:rPr>
              <w:t>D.Lgs.</w:t>
            </w:r>
            <w:proofErr w:type="spellEnd"/>
            <w:r w:rsidRPr="008E3B24">
              <w:rPr>
                <w:sz w:val="24"/>
                <w:szCs w:val="24"/>
              </w:rPr>
              <w:t xml:space="preserve"> 50/2016, incaricato del coordinamento operativo delle attività lavorative; se le attività eseguite in attuazione del contratto generassero lavori per i quali sia necessaria la nomina del Direttore dei Lavori, il RUP nominerà tale figura che, con riferimento alle specifiche attività, sostituirà il DEC.</w:t>
            </w:r>
          </w:p>
        </w:tc>
      </w:tr>
      <w:tr w:rsidR="00C702EF" w:rsidRPr="007834F9" w14:paraId="7A7F0806" w14:textId="77777777" w:rsidTr="00676A63">
        <w:tc>
          <w:tcPr>
            <w:tcW w:w="1063" w:type="pct"/>
          </w:tcPr>
          <w:p w14:paraId="340254A0" w14:textId="578E3A8B" w:rsidR="00C702EF" w:rsidRPr="007834F9" w:rsidRDefault="00C702EF" w:rsidP="00C702EF">
            <w:pPr>
              <w:spacing w:after="120"/>
              <w:rPr>
                <w:b/>
                <w:bCs/>
                <w:sz w:val="24"/>
                <w:szCs w:val="24"/>
              </w:rPr>
            </w:pPr>
            <w:r w:rsidRPr="008E3B24">
              <w:rPr>
                <w:b/>
                <w:sz w:val="24"/>
                <w:szCs w:val="24"/>
              </w:rPr>
              <w:lastRenderedPageBreak/>
              <w:t xml:space="preserve">Preposto </w:t>
            </w:r>
          </w:p>
        </w:tc>
        <w:tc>
          <w:tcPr>
            <w:tcW w:w="3937" w:type="pct"/>
            <w:tcBorders>
              <w:left w:val="nil"/>
            </w:tcBorders>
          </w:tcPr>
          <w:p w14:paraId="0668C9DB" w14:textId="77777777" w:rsidR="00C702EF" w:rsidRPr="008E3B24" w:rsidRDefault="00C702EF" w:rsidP="00C702EF">
            <w:pPr>
              <w:pStyle w:val="Testonormale"/>
              <w:spacing w:after="120"/>
              <w:jc w:val="both"/>
              <w:rPr>
                <w:rFonts w:ascii="Times New Roman" w:hAnsi="Times New Roman"/>
                <w:sz w:val="24"/>
                <w:szCs w:val="24"/>
              </w:rPr>
            </w:pPr>
            <w:r w:rsidRPr="008E3B24">
              <w:rPr>
                <w:rFonts w:ascii="Times New Roman" w:hAnsi="Times New Roman"/>
                <w:sz w:val="24"/>
                <w:szCs w:val="24"/>
              </w:rPr>
              <w:t xml:space="preserve">Soggetto individuato da ciascun Datore di Lavoro (che ha la disponibilità giuridica dei luoghi)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 Ai fini del presente documento il preposto per la committenza è quello coinvolto  nell’esecuzione del contratto, che dovrà effettuare il controllo sull’applicazione delle misure di prevenzione e protezione indicate nel DUVRI e sugli altri adempimenti previsti dall’art. 26 del </w:t>
            </w:r>
            <w:proofErr w:type="spellStart"/>
            <w:r w:rsidRPr="008E3B24">
              <w:rPr>
                <w:rFonts w:ascii="Times New Roman" w:hAnsi="Times New Roman"/>
                <w:sz w:val="24"/>
                <w:szCs w:val="24"/>
              </w:rPr>
              <w:t>D.Lgs.</w:t>
            </w:r>
            <w:proofErr w:type="spellEnd"/>
            <w:r w:rsidRPr="008E3B24">
              <w:rPr>
                <w:rFonts w:ascii="Times New Roman" w:hAnsi="Times New Roman"/>
                <w:sz w:val="24"/>
                <w:szCs w:val="24"/>
              </w:rPr>
              <w:t xml:space="preserve"> 81/2008 e </w:t>
            </w:r>
            <w:proofErr w:type="spellStart"/>
            <w:r w:rsidRPr="008E3B24">
              <w:rPr>
                <w:rFonts w:ascii="Times New Roman" w:hAnsi="Times New Roman"/>
                <w:sz w:val="24"/>
                <w:szCs w:val="24"/>
              </w:rPr>
              <w:t>s.m.i.</w:t>
            </w:r>
            <w:proofErr w:type="spellEnd"/>
            <w:r w:rsidRPr="008E3B24">
              <w:rPr>
                <w:rFonts w:ascii="Times New Roman" w:hAnsi="Times New Roman"/>
                <w:sz w:val="24"/>
                <w:szCs w:val="24"/>
              </w:rPr>
              <w:t>. Fornisce inoltre le informazioni necessarie sullo stato dei luoghi e degli ambienti in cui si svolge l’appalto (con i corrispondenti rischi e misure di prevenzione e emergenza), nonché in ordine alle eventuali attrezzature del committente che dovessero utilizzare i fornitori, mediante l’apposita modulistica.</w:t>
            </w:r>
          </w:p>
          <w:p w14:paraId="2480C129" w14:textId="77777777" w:rsidR="00C702EF" w:rsidRPr="007834F9" w:rsidRDefault="00C702EF" w:rsidP="00C702EF">
            <w:pPr>
              <w:jc w:val="both"/>
              <w:rPr>
                <w:sz w:val="24"/>
                <w:szCs w:val="24"/>
              </w:rPr>
            </w:pPr>
          </w:p>
        </w:tc>
      </w:tr>
      <w:tr w:rsidR="00C702EF" w:rsidRPr="007834F9" w14:paraId="50E420E4" w14:textId="77777777" w:rsidTr="00676A63">
        <w:tc>
          <w:tcPr>
            <w:tcW w:w="1063" w:type="pct"/>
          </w:tcPr>
          <w:p w14:paraId="7663CEFA" w14:textId="172B9684" w:rsidR="00C702EF" w:rsidRPr="007834F9" w:rsidRDefault="00C702EF" w:rsidP="00C702EF">
            <w:pPr>
              <w:spacing w:after="120"/>
              <w:jc w:val="both"/>
              <w:rPr>
                <w:sz w:val="24"/>
                <w:szCs w:val="24"/>
              </w:rPr>
            </w:pPr>
            <w:r w:rsidRPr="008E3B24">
              <w:rPr>
                <w:b/>
                <w:sz w:val="24"/>
                <w:szCs w:val="24"/>
              </w:rPr>
              <w:t>Datore di lavoro</w:t>
            </w:r>
          </w:p>
        </w:tc>
        <w:tc>
          <w:tcPr>
            <w:tcW w:w="3937" w:type="pct"/>
            <w:tcBorders>
              <w:left w:val="nil"/>
            </w:tcBorders>
          </w:tcPr>
          <w:p w14:paraId="10C6C6C6" w14:textId="77777777" w:rsidR="00C702EF" w:rsidRPr="008E3B24" w:rsidRDefault="00C702EF" w:rsidP="00C702EF">
            <w:pPr>
              <w:jc w:val="both"/>
              <w:rPr>
                <w:sz w:val="24"/>
                <w:szCs w:val="24"/>
              </w:rPr>
            </w:pPr>
            <w:r w:rsidRPr="008E3B24">
              <w:rPr>
                <w:sz w:val="24"/>
                <w:szCs w:val="24"/>
              </w:rPr>
              <w:t>Soggetto titolare del rapporto di lavoro con i lavoratori da lui dipendenti o comunque, il soggetto che, secondo il tipo e l’organizzazione dell’impresa, ha la responsabilità dell’impresa stessa ovvero dell’unità produttiva, in quanto titolare dei poteri decisionali e di spesa.</w:t>
            </w:r>
          </w:p>
          <w:p w14:paraId="34C45DE4" w14:textId="77777777" w:rsidR="00C702EF" w:rsidRPr="008E3B24" w:rsidRDefault="00C702EF" w:rsidP="00C702EF">
            <w:pPr>
              <w:jc w:val="both"/>
              <w:rPr>
                <w:sz w:val="24"/>
                <w:szCs w:val="24"/>
              </w:rPr>
            </w:pPr>
            <w:r w:rsidRPr="008E3B24">
              <w:rPr>
                <w:sz w:val="24"/>
                <w:szCs w:val="24"/>
              </w:rPr>
              <w:t xml:space="preserve">Sono individuati come </w:t>
            </w:r>
            <w:r w:rsidRPr="008E3B24">
              <w:rPr>
                <w:b/>
                <w:sz w:val="24"/>
                <w:szCs w:val="24"/>
              </w:rPr>
              <w:t>datori di lavoro</w:t>
            </w:r>
            <w:r w:rsidRPr="008E3B24">
              <w:rPr>
                <w:sz w:val="24"/>
                <w:szCs w:val="24"/>
              </w:rPr>
              <w:t xml:space="preserve"> di Autostrade per l’Italia:</w:t>
            </w:r>
          </w:p>
          <w:p w14:paraId="6C52C400" w14:textId="77777777" w:rsidR="00C702EF" w:rsidRPr="008E3B24" w:rsidRDefault="00C702EF" w:rsidP="00C702EF">
            <w:pPr>
              <w:ind w:left="174" w:hanging="174"/>
              <w:jc w:val="both"/>
              <w:rPr>
                <w:sz w:val="24"/>
                <w:szCs w:val="24"/>
              </w:rPr>
            </w:pPr>
            <w:r w:rsidRPr="008E3B24">
              <w:rPr>
                <w:sz w:val="24"/>
                <w:szCs w:val="24"/>
              </w:rPr>
              <w:t>- il Direttore Centrale Risorse per le sedi di Roma, Firenze e relative pertinenze;</w:t>
            </w:r>
          </w:p>
          <w:p w14:paraId="6E085650" w14:textId="3E361B7A" w:rsidR="00C702EF" w:rsidRPr="007834F9" w:rsidRDefault="00C702EF" w:rsidP="00C702EF">
            <w:pPr>
              <w:spacing w:after="120"/>
              <w:jc w:val="both"/>
              <w:rPr>
                <w:sz w:val="24"/>
                <w:szCs w:val="24"/>
              </w:rPr>
            </w:pPr>
            <w:r w:rsidRPr="008E3B24">
              <w:rPr>
                <w:sz w:val="24"/>
                <w:szCs w:val="24"/>
              </w:rPr>
              <w:t>- i Direttori di Tronco per le rispettive Direzioni di Tronco e loro relative pertinenze.</w:t>
            </w:r>
          </w:p>
        </w:tc>
      </w:tr>
      <w:tr w:rsidR="00C702EF" w:rsidRPr="007834F9" w14:paraId="2753A672" w14:textId="77777777" w:rsidTr="00676A63">
        <w:tc>
          <w:tcPr>
            <w:tcW w:w="1063" w:type="pct"/>
          </w:tcPr>
          <w:p w14:paraId="5ACE9EF9" w14:textId="02F84DA8" w:rsidR="00C702EF" w:rsidRPr="007834F9" w:rsidRDefault="00C702EF" w:rsidP="00C702EF">
            <w:pPr>
              <w:spacing w:after="120"/>
              <w:jc w:val="both"/>
              <w:rPr>
                <w:b/>
                <w:bCs/>
                <w:sz w:val="24"/>
                <w:szCs w:val="24"/>
              </w:rPr>
            </w:pPr>
            <w:r w:rsidRPr="008E3B24">
              <w:rPr>
                <w:b/>
                <w:color w:val="000000"/>
                <w:sz w:val="24"/>
                <w:szCs w:val="24"/>
              </w:rPr>
              <w:t>Committente o Datore di lavoro committente</w:t>
            </w:r>
          </w:p>
        </w:tc>
        <w:tc>
          <w:tcPr>
            <w:tcW w:w="3937" w:type="pct"/>
            <w:tcBorders>
              <w:left w:val="nil"/>
            </w:tcBorders>
          </w:tcPr>
          <w:p w14:paraId="320C8997" w14:textId="77777777" w:rsidR="00C702EF" w:rsidRPr="008E3B24" w:rsidRDefault="00C702EF" w:rsidP="00C702EF">
            <w:pPr>
              <w:jc w:val="both"/>
              <w:rPr>
                <w:sz w:val="24"/>
                <w:szCs w:val="24"/>
              </w:rPr>
            </w:pPr>
            <w:r w:rsidRPr="008E3B24">
              <w:rPr>
                <w:sz w:val="24"/>
                <w:szCs w:val="24"/>
              </w:rPr>
              <w:t>Soggetto il quale affida il contratto di appalto di lavori, servizi e forniture ad imprese appaltatrici o a lavoratori autonomi.</w:t>
            </w:r>
            <w:r w:rsidRPr="008E3B24">
              <w:t xml:space="preserve"> </w:t>
            </w:r>
            <w:r w:rsidRPr="008E3B24">
              <w:rPr>
                <w:sz w:val="24"/>
                <w:szCs w:val="24"/>
              </w:rPr>
              <w:t>Il committente è il soggetto titolare del potere decisionale e di spesa relativo alla gestione dell'appalto.</w:t>
            </w:r>
          </w:p>
          <w:p w14:paraId="43B58F9F" w14:textId="0AC7E799" w:rsidR="00C702EF" w:rsidRPr="007834F9" w:rsidRDefault="00C702EF" w:rsidP="00C702EF">
            <w:pPr>
              <w:spacing w:after="120"/>
              <w:jc w:val="both"/>
              <w:rPr>
                <w:sz w:val="24"/>
                <w:szCs w:val="24"/>
              </w:rPr>
            </w:pPr>
          </w:p>
        </w:tc>
      </w:tr>
      <w:tr w:rsidR="00C702EF" w:rsidRPr="007834F9" w14:paraId="08761E6D" w14:textId="77777777" w:rsidTr="00676A63">
        <w:tc>
          <w:tcPr>
            <w:tcW w:w="1063" w:type="pct"/>
          </w:tcPr>
          <w:p w14:paraId="4F253B87" w14:textId="7BA50D94" w:rsidR="00C702EF" w:rsidRPr="007834F9" w:rsidRDefault="00C702EF" w:rsidP="00C702EF">
            <w:pPr>
              <w:spacing w:after="120"/>
              <w:ind w:right="-107"/>
              <w:rPr>
                <w:b/>
                <w:bCs/>
                <w:sz w:val="24"/>
                <w:szCs w:val="24"/>
              </w:rPr>
            </w:pPr>
            <w:r w:rsidRPr="008E3B24">
              <w:rPr>
                <w:b/>
                <w:sz w:val="24"/>
                <w:szCs w:val="24"/>
              </w:rPr>
              <w:t>Appaltatore</w:t>
            </w:r>
            <w:r w:rsidRPr="008E3B24">
              <w:rPr>
                <w:sz w:val="24"/>
                <w:szCs w:val="24"/>
              </w:rPr>
              <w:t xml:space="preserve"> </w:t>
            </w:r>
          </w:p>
        </w:tc>
        <w:tc>
          <w:tcPr>
            <w:tcW w:w="3937" w:type="pct"/>
            <w:tcBorders>
              <w:left w:val="nil"/>
            </w:tcBorders>
          </w:tcPr>
          <w:p w14:paraId="62699B42" w14:textId="51745E57" w:rsidR="00C702EF" w:rsidRPr="007834F9" w:rsidRDefault="00C702EF" w:rsidP="00C702EF">
            <w:pPr>
              <w:spacing w:after="120"/>
              <w:jc w:val="both"/>
              <w:rPr>
                <w:sz w:val="24"/>
                <w:szCs w:val="24"/>
              </w:rPr>
            </w:pPr>
            <w:r w:rsidRPr="008E3B24">
              <w:rPr>
                <w:sz w:val="24"/>
                <w:szCs w:val="24"/>
              </w:rPr>
              <w:t xml:space="preserve">Soggetto che si obbliga nei confronti del committente a fornire un’opera e/o una prestazione con mezzi propri </w:t>
            </w:r>
            <w:r w:rsidRPr="008E3B24">
              <w:rPr>
                <w:i/>
                <w:sz w:val="24"/>
                <w:szCs w:val="24"/>
              </w:rPr>
              <w:t xml:space="preserve">(anche prestatori di servizi ed i soggetti affidatari di forniture); </w:t>
            </w:r>
            <w:r w:rsidRPr="008E3B24">
              <w:rPr>
                <w:sz w:val="24"/>
                <w:szCs w:val="24"/>
              </w:rPr>
              <w:t>si intende quale Appaltatore, in accordo con le linee guida aziendali, anche il soggetto che non abbia ancora stipulato il contratto per le sole finalità di prevenzione; saranno considerati tali anche i fornitori se svolgono attività con minimo supporto di personale (es. nolo a caldo o fornitura con posa in opera).</w:t>
            </w:r>
          </w:p>
        </w:tc>
      </w:tr>
      <w:tr w:rsidR="00C702EF" w:rsidRPr="007834F9" w14:paraId="1DCF6356" w14:textId="77777777" w:rsidTr="00676A63">
        <w:tc>
          <w:tcPr>
            <w:tcW w:w="1063" w:type="pct"/>
          </w:tcPr>
          <w:p w14:paraId="367A0135" w14:textId="4ACA4E49" w:rsidR="00C702EF" w:rsidRPr="007834F9" w:rsidRDefault="00C702EF" w:rsidP="00C702EF">
            <w:pPr>
              <w:spacing w:after="120"/>
              <w:ind w:right="-107"/>
              <w:rPr>
                <w:b/>
                <w:bCs/>
                <w:sz w:val="24"/>
                <w:szCs w:val="24"/>
              </w:rPr>
            </w:pPr>
            <w:r w:rsidRPr="008E3B24">
              <w:rPr>
                <w:b/>
                <w:sz w:val="24"/>
                <w:szCs w:val="24"/>
              </w:rPr>
              <w:t>Subappaltatore</w:t>
            </w:r>
          </w:p>
        </w:tc>
        <w:tc>
          <w:tcPr>
            <w:tcW w:w="3937" w:type="pct"/>
          </w:tcPr>
          <w:p w14:paraId="018D1E48" w14:textId="401A0740" w:rsidR="00C702EF" w:rsidRPr="007834F9" w:rsidRDefault="00C702EF" w:rsidP="00C702EF">
            <w:pPr>
              <w:spacing w:after="120"/>
              <w:jc w:val="both"/>
              <w:rPr>
                <w:sz w:val="24"/>
                <w:szCs w:val="24"/>
              </w:rPr>
            </w:pPr>
            <w:r w:rsidRPr="008E3B24">
              <w:rPr>
                <w:sz w:val="24"/>
                <w:szCs w:val="24"/>
              </w:rPr>
              <w:t xml:space="preserve">Soggetto che si obbliga nei confronti dell’appaltatore a fornire un’opera e/o una prestazione con mezzi propri, già compresa in quelle oggetto dell’appalto principale; in accordo con le linee guida aziendali, saranno considerati tali, per le sole finalità di cui alla precedente procedura, anche i subfornitori se svolgono attività con personale (es. nolo a caldo o fornitura con posa in opera); ai soli fini dell’applicazione delle misure antinfortunistiche, non operano le esclusioni di cui all’art. 105, comma 3, </w:t>
            </w:r>
            <w:proofErr w:type="spellStart"/>
            <w:r w:rsidRPr="008E3B24">
              <w:rPr>
                <w:sz w:val="24"/>
                <w:szCs w:val="24"/>
              </w:rPr>
              <w:t>D.Lgs.</w:t>
            </w:r>
            <w:proofErr w:type="spellEnd"/>
            <w:r w:rsidRPr="008E3B24">
              <w:rPr>
                <w:sz w:val="24"/>
                <w:szCs w:val="24"/>
              </w:rPr>
              <w:t xml:space="preserve"> 50/2016.</w:t>
            </w:r>
          </w:p>
        </w:tc>
      </w:tr>
      <w:tr w:rsidR="00C702EF" w:rsidRPr="007834F9" w14:paraId="1C1EB924" w14:textId="77777777" w:rsidTr="00676A63">
        <w:tc>
          <w:tcPr>
            <w:tcW w:w="1063" w:type="pct"/>
          </w:tcPr>
          <w:p w14:paraId="3822900B" w14:textId="0C164A57" w:rsidR="00C702EF" w:rsidRPr="007834F9" w:rsidRDefault="00C702EF" w:rsidP="00C702EF">
            <w:pPr>
              <w:spacing w:after="120"/>
              <w:ind w:right="-107"/>
              <w:rPr>
                <w:b/>
                <w:bCs/>
                <w:sz w:val="24"/>
                <w:szCs w:val="24"/>
              </w:rPr>
            </w:pPr>
            <w:r w:rsidRPr="008E3B24">
              <w:rPr>
                <w:b/>
                <w:sz w:val="24"/>
                <w:szCs w:val="24"/>
              </w:rPr>
              <w:t>Lavoratore autonomo o</w:t>
            </w:r>
            <w:r w:rsidRPr="008E3B24">
              <w:rPr>
                <w:sz w:val="24"/>
                <w:szCs w:val="24"/>
              </w:rPr>
              <w:t xml:space="preserve"> </w:t>
            </w:r>
            <w:r w:rsidRPr="008E3B24">
              <w:rPr>
                <w:b/>
                <w:sz w:val="24"/>
                <w:szCs w:val="24"/>
              </w:rPr>
              <w:t>prestatore d’opera</w:t>
            </w:r>
          </w:p>
        </w:tc>
        <w:tc>
          <w:tcPr>
            <w:tcW w:w="3937" w:type="pct"/>
            <w:tcBorders>
              <w:left w:val="nil"/>
            </w:tcBorders>
          </w:tcPr>
          <w:p w14:paraId="20FCC503" w14:textId="6F1AE8F8" w:rsidR="00C702EF" w:rsidRPr="007834F9" w:rsidRDefault="00C702EF" w:rsidP="00C702EF">
            <w:pPr>
              <w:spacing w:after="120"/>
              <w:jc w:val="both"/>
              <w:rPr>
                <w:sz w:val="24"/>
                <w:szCs w:val="24"/>
              </w:rPr>
            </w:pPr>
            <w:r w:rsidRPr="008E3B24">
              <w:rPr>
                <w:sz w:val="24"/>
                <w:szCs w:val="24"/>
              </w:rPr>
              <w:t xml:space="preserve">Colui che fornisce un’opera o un servizio con lavoro prevalentemente proprio e senza vincolo di subordinazione nei confronti del committente (art. 2222 Cod. </w:t>
            </w:r>
            <w:proofErr w:type="spellStart"/>
            <w:r w:rsidRPr="008E3B24">
              <w:rPr>
                <w:sz w:val="24"/>
                <w:szCs w:val="24"/>
              </w:rPr>
              <w:t>Civ</w:t>
            </w:r>
            <w:proofErr w:type="spellEnd"/>
            <w:r w:rsidRPr="008E3B24">
              <w:rPr>
                <w:sz w:val="24"/>
                <w:szCs w:val="24"/>
              </w:rPr>
              <w:t>.), comprese le consulenze e la formazione che prevedono attività all’interno dell’azienda o nell’ambito del ciclo produttivo di questa.</w:t>
            </w:r>
          </w:p>
        </w:tc>
      </w:tr>
      <w:tr w:rsidR="00C702EF" w:rsidRPr="007834F9" w14:paraId="3FF5ADB1" w14:textId="77777777" w:rsidTr="00676A63">
        <w:tc>
          <w:tcPr>
            <w:tcW w:w="1063" w:type="pct"/>
          </w:tcPr>
          <w:p w14:paraId="61B164A1" w14:textId="1D9FBA42" w:rsidR="00C702EF" w:rsidRPr="007834F9" w:rsidRDefault="00C702EF" w:rsidP="00C702EF">
            <w:pPr>
              <w:spacing w:after="120"/>
              <w:ind w:right="-107"/>
              <w:rPr>
                <w:b/>
                <w:bCs/>
                <w:sz w:val="24"/>
                <w:szCs w:val="24"/>
              </w:rPr>
            </w:pPr>
            <w:r w:rsidRPr="008E3B24">
              <w:rPr>
                <w:b/>
                <w:sz w:val="24"/>
                <w:szCs w:val="24"/>
              </w:rPr>
              <w:lastRenderedPageBreak/>
              <w:t>RSPP</w:t>
            </w:r>
          </w:p>
        </w:tc>
        <w:tc>
          <w:tcPr>
            <w:tcW w:w="3937" w:type="pct"/>
          </w:tcPr>
          <w:p w14:paraId="6D6E6A6C" w14:textId="446EF6AC" w:rsidR="00C702EF" w:rsidRPr="007834F9" w:rsidRDefault="00C702EF" w:rsidP="00C702EF">
            <w:pPr>
              <w:spacing w:after="120"/>
              <w:jc w:val="both"/>
              <w:rPr>
                <w:sz w:val="24"/>
                <w:szCs w:val="24"/>
              </w:rPr>
            </w:pPr>
            <w:r w:rsidRPr="008E3B24">
              <w:rPr>
                <w:sz w:val="24"/>
                <w:szCs w:val="24"/>
              </w:rPr>
              <w:t>Responsabile del Servizio di Prevenzione e Protezione.</w:t>
            </w:r>
          </w:p>
        </w:tc>
      </w:tr>
      <w:tr w:rsidR="00C702EF" w:rsidRPr="007834F9" w14:paraId="5147F28A" w14:textId="77777777" w:rsidTr="00676A63">
        <w:tc>
          <w:tcPr>
            <w:tcW w:w="1063" w:type="pct"/>
          </w:tcPr>
          <w:p w14:paraId="4F152DE6" w14:textId="627C6065" w:rsidR="00C702EF" w:rsidRPr="007834F9" w:rsidRDefault="00C702EF" w:rsidP="00C702EF">
            <w:pPr>
              <w:spacing w:after="120"/>
              <w:ind w:right="-107"/>
              <w:rPr>
                <w:b/>
                <w:bCs/>
                <w:sz w:val="24"/>
                <w:szCs w:val="24"/>
              </w:rPr>
            </w:pPr>
            <w:r w:rsidRPr="008E3B24">
              <w:rPr>
                <w:b/>
                <w:sz w:val="24"/>
                <w:szCs w:val="24"/>
              </w:rPr>
              <w:t>ASPP</w:t>
            </w:r>
          </w:p>
        </w:tc>
        <w:tc>
          <w:tcPr>
            <w:tcW w:w="3937" w:type="pct"/>
            <w:tcBorders>
              <w:left w:val="nil"/>
            </w:tcBorders>
          </w:tcPr>
          <w:p w14:paraId="7A8EBF25" w14:textId="648584B2" w:rsidR="00C702EF" w:rsidRPr="007834F9" w:rsidRDefault="00C702EF" w:rsidP="00C702EF">
            <w:pPr>
              <w:spacing w:after="120"/>
              <w:jc w:val="both"/>
              <w:rPr>
                <w:sz w:val="24"/>
                <w:szCs w:val="24"/>
              </w:rPr>
            </w:pPr>
            <w:r w:rsidRPr="008E3B24">
              <w:rPr>
                <w:sz w:val="24"/>
                <w:szCs w:val="24"/>
              </w:rPr>
              <w:t>Addetto al Servizio di Prevenzione e Protezione</w:t>
            </w:r>
          </w:p>
        </w:tc>
      </w:tr>
      <w:tr w:rsidR="00C702EF" w:rsidRPr="007834F9" w14:paraId="26CB8142" w14:textId="77777777" w:rsidTr="00676A63">
        <w:tc>
          <w:tcPr>
            <w:tcW w:w="1063" w:type="pct"/>
          </w:tcPr>
          <w:p w14:paraId="50307AF6" w14:textId="5215B39F" w:rsidR="00C702EF" w:rsidRPr="007834F9" w:rsidRDefault="00C702EF" w:rsidP="00C702EF">
            <w:pPr>
              <w:spacing w:after="120"/>
              <w:ind w:right="-107"/>
              <w:rPr>
                <w:b/>
                <w:bCs/>
                <w:sz w:val="24"/>
                <w:szCs w:val="24"/>
              </w:rPr>
            </w:pPr>
            <w:r w:rsidRPr="008E3B24">
              <w:rPr>
                <w:b/>
                <w:sz w:val="24"/>
                <w:szCs w:val="24"/>
              </w:rPr>
              <w:t>SPP</w:t>
            </w:r>
          </w:p>
        </w:tc>
        <w:tc>
          <w:tcPr>
            <w:tcW w:w="3937" w:type="pct"/>
          </w:tcPr>
          <w:p w14:paraId="6EEA1F9B" w14:textId="6DCB4FD3" w:rsidR="00C702EF" w:rsidRPr="007834F9" w:rsidRDefault="00C702EF" w:rsidP="00C702EF">
            <w:pPr>
              <w:spacing w:after="120"/>
              <w:jc w:val="both"/>
              <w:rPr>
                <w:sz w:val="24"/>
                <w:szCs w:val="24"/>
              </w:rPr>
            </w:pPr>
            <w:r w:rsidRPr="008E3B24">
              <w:rPr>
                <w:sz w:val="24"/>
                <w:szCs w:val="24"/>
              </w:rPr>
              <w:t>Servizio di Prevenzione e Protezione.</w:t>
            </w:r>
          </w:p>
        </w:tc>
      </w:tr>
      <w:tr w:rsidR="00C702EF" w:rsidRPr="007834F9" w14:paraId="3C5C1B30" w14:textId="77777777" w:rsidTr="00676A63">
        <w:tc>
          <w:tcPr>
            <w:tcW w:w="1063" w:type="pct"/>
          </w:tcPr>
          <w:p w14:paraId="682A95DE" w14:textId="53E008F3" w:rsidR="00C702EF" w:rsidRPr="007834F9" w:rsidRDefault="00C702EF" w:rsidP="00C702EF">
            <w:pPr>
              <w:spacing w:after="120"/>
              <w:ind w:right="-107"/>
              <w:rPr>
                <w:b/>
                <w:bCs/>
                <w:sz w:val="24"/>
                <w:szCs w:val="24"/>
              </w:rPr>
            </w:pPr>
            <w:r w:rsidRPr="008E3B24">
              <w:rPr>
                <w:b/>
                <w:sz w:val="24"/>
                <w:szCs w:val="24"/>
              </w:rPr>
              <w:t>DUVRI</w:t>
            </w:r>
          </w:p>
        </w:tc>
        <w:tc>
          <w:tcPr>
            <w:tcW w:w="3937" w:type="pct"/>
            <w:tcBorders>
              <w:left w:val="nil"/>
            </w:tcBorders>
          </w:tcPr>
          <w:p w14:paraId="44C45E22" w14:textId="06221DF6" w:rsidR="00C702EF" w:rsidRPr="007834F9" w:rsidRDefault="00C702EF" w:rsidP="00C702EF">
            <w:pPr>
              <w:spacing w:after="120"/>
              <w:jc w:val="both"/>
              <w:rPr>
                <w:sz w:val="24"/>
                <w:szCs w:val="24"/>
              </w:rPr>
            </w:pPr>
            <w:r w:rsidRPr="008E3B24">
              <w:rPr>
                <w:sz w:val="24"/>
                <w:szCs w:val="24"/>
              </w:rPr>
              <w:t>Documento Unico di Valutazione dei Rischi da Interferenze, che indica le misure adottate per l’eliminazione o, ove ciò non sia possibile, la riduzione dei rischi derivanti dalle Interferenze.</w:t>
            </w:r>
          </w:p>
        </w:tc>
      </w:tr>
      <w:tr w:rsidR="00C702EF" w:rsidRPr="007834F9" w14:paraId="3D2C3B36" w14:textId="77777777" w:rsidTr="00676A63">
        <w:tc>
          <w:tcPr>
            <w:tcW w:w="1063" w:type="pct"/>
          </w:tcPr>
          <w:p w14:paraId="348BDC4D" w14:textId="79E2EF18" w:rsidR="00C702EF" w:rsidRPr="007834F9" w:rsidRDefault="00C702EF" w:rsidP="00C702EF">
            <w:pPr>
              <w:spacing w:after="120"/>
              <w:ind w:right="-107"/>
              <w:rPr>
                <w:b/>
                <w:bCs/>
                <w:sz w:val="24"/>
                <w:szCs w:val="24"/>
              </w:rPr>
            </w:pPr>
            <w:r w:rsidRPr="008E3B24">
              <w:rPr>
                <w:b/>
                <w:sz w:val="24"/>
                <w:szCs w:val="24"/>
              </w:rPr>
              <w:t>Costi per la sicurezza</w:t>
            </w:r>
          </w:p>
        </w:tc>
        <w:tc>
          <w:tcPr>
            <w:tcW w:w="3937" w:type="pct"/>
            <w:tcBorders>
              <w:left w:val="nil"/>
            </w:tcBorders>
          </w:tcPr>
          <w:p w14:paraId="76E65D34" w14:textId="77777777" w:rsidR="00C702EF" w:rsidRPr="008E3B24" w:rsidRDefault="00C702EF" w:rsidP="00C702EF">
            <w:pPr>
              <w:jc w:val="both"/>
              <w:rPr>
                <w:sz w:val="24"/>
                <w:szCs w:val="24"/>
              </w:rPr>
            </w:pPr>
            <w:r w:rsidRPr="008E3B24">
              <w:rPr>
                <w:sz w:val="24"/>
                <w:szCs w:val="24"/>
              </w:rPr>
              <w:t>I costi per la sicurezza sono così suddivisi:</w:t>
            </w:r>
          </w:p>
          <w:p w14:paraId="7E9288A0" w14:textId="77777777" w:rsidR="00C702EF" w:rsidRPr="008E3B24" w:rsidRDefault="00C702EF" w:rsidP="00C702EF">
            <w:pPr>
              <w:jc w:val="both"/>
              <w:rPr>
                <w:sz w:val="24"/>
                <w:szCs w:val="24"/>
              </w:rPr>
            </w:pPr>
            <w:r w:rsidRPr="008E3B24">
              <w:rPr>
                <w:b/>
                <w:sz w:val="24"/>
                <w:szCs w:val="24"/>
              </w:rPr>
              <w:t>Costi A -</w:t>
            </w:r>
            <w:r w:rsidRPr="008E3B24">
              <w:rPr>
                <w:sz w:val="24"/>
                <w:szCs w:val="24"/>
              </w:rPr>
              <w:t xml:space="preserve"> Costi relativi alla sicurezza delle attività oggetto dell’appalto; cosiddetti costi interni oggetto di valutazione di congruità in fase di affidamento </w:t>
            </w:r>
            <w:r w:rsidRPr="008E3B24">
              <w:rPr>
                <w:i/>
                <w:sz w:val="24"/>
                <w:szCs w:val="24"/>
              </w:rPr>
              <w:t>ex</w:t>
            </w:r>
            <w:r w:rsidRPr="008E3B24">
              <w:rPr>
                <w:sz w:val="24"/>
                <w:szCs w:val="24"/>
              </w:rPr>
              <w:t xml:space="preserve"> </w:t>
            </w:r>
            <w:proofErr w:type="spellStart"/>
            <w:r w:rsidRPr="008E3B24">
              <w:rPr>
                <w:sz w:val="24"/>
                <w:szCs w:val="24"/>
              </w:rPr>
              <w:t>D.Lgs.</w:t>
            </w:r>
            <w:proofErr w:type="spellEnd"/>
            <w:r w:rsidRPr="008E3B24">
              <w:rPr>
                <w:sz w:val="24"/>
                <w:szCs w:val="24"/>
              </w:rPr>
              <w:t xml:space="preserve"> 50/2016 ai fini della verifica di anomalia delle offerte ai sensi dell’art. 26, comma 6, </w:t>
            </w:r>
            <w:proofErr w:type="spellStart"/>
            <w:r w:rsidRPr="008E3B24">
              <w:rPr>
                <w:sz w:val="24"/>
                <w:szCs w:val="24"/>
              </w:rPr>
              <w:t>D.Lgs.</w:t>
            </w:r>
            <w:proofErr w:type="spellEnd"/>
            <w:r w:rsidRPr="008E3B24">
              <w:rPr>
                <w:sz w:val="24"/>
                <w:szCs w:val="24"/>
              </w:rPr>
              <w:t xml:space="preserve"> 81/2008;</w:t>
            </w:r>
          </w:p>
          <w:p w14:paraId="56906254" w14:textId="77777777" w:rsidR="00C702EF" w:rsidRPr="008E3B24" w:rsidRDefault="00C702EF" w:rsidP="00C702EF">
            <w:pPr>
              <w:widowControl w:val="0"/>
              <w:jc w:val="both"/>
              <w:rPr>
                <w:sz w:val="24"/>
                <w:szCs w:val="24"/>
              </w:rPr>
            </w:pPr>
            <w:r w:rsidRPr="008E3B24">
              <w:rPr>
                <w:b/>
                <w:sz w:val="24"/>
                <w:szCs w:val="24"/>
              </w:rPr>
              <w:t>Costi B -</w:t>
            </w:r>
            <w:r w:rsidRPr="008E3B24">
              <w:rPr>
                <w:sz w:val="24"/>
                <w:szCs w:val="24"/>
              </w:rPr>
              <w:t xml:space="preserve"> Costi derivanti dalle misure di prevenzione e protezione contro i rischi dovuti alle interferenze tra attività dell’appalto e attività del committente (o di altri appaltatori o subappaltatori) o, in alcuni casi, attività di terzi estranei all’appalto - non coinvolti dall’attività di lavoro - ma comunque presenti a vario titolo negli ambienti  di lavoro,</w:t>
            </w:r>
            <w:r w:rsidRPr="008E3B24">
              <w:t xml:space="preserve"> </w:t>
            </w:r>
            <w:r w:rsidRPr="008E3B24">
              <w:rPr>
                <w:sz w:val="24"/>
                <w:szCs w:val="24"/>
              </w:rPr>
              <w:t xml:space="preserve">ai sensi dell’art. 26, comma 5, </w:t>
            </w:r>
            <w:proofErr w:type="spellStart"/>
            <w:r w:rsidRPr="008E3B24">
              <w:rPr>
                <w:sz w:val="24"/>
                <w:szCs w:val="24"/>
              </w:rPr>
              <w:t>D.Lgs.</w:t>
            </w:r>
            <w:proofErr w:type="spellEnd"/>
            <w:r w:rsidRPr="008E3B24">
              <w:rPr>
                <w:sz w:val="24"/>
                <w:szCs w:val="24"/>
              </w:rPr>
              <w:t xml:space="preserve"> 81/2008. Tale indicazione costituisce parte integrante del contratto e non sono soggetti a ribasso.</w:t>
            </w:r>
          </w:p>
          <w:p w14:paraId="12AACAA1" w14:textId="7C190242" w:rsidR="00C702EF" w:rsidRPr="007834F9" w:rsidRDefault="00C702EF" w:rsidP="00C702EF">
            <w:pPr>
              <w:widowControl w:val="0"/>
              <w:spacing w:after="120"/>
              <w:jc w:val="both"/>
              <w:rPr>
                <w:sz w:val="24"/>
                <w:szCs w:val="24"/>
              </w:rPr>
            </w:pPr>
            <w:r w:rsidRPr="008E3B24">
              <w:rPr>
                <w:sz w:val="24"/>
                <w:szCs w:val="24"/>
              </w:rPr>
              <w:t>A tali dati possono accedere, su richiesta, le Organizzazioni Sindacali organismi locali delle organizzazioni sindacali dei lavoratori comparativamente più rappresentative a livello nazionale (es. rappresentanze territoriali) e i R.L.S..</w:t>
            </w:r>
          </w:p>
        </w:tc>
      </w:tr>
      <w:tr w:rsidR="00C702EF" w:rsidRPr="007834F9" w14:paraId="07A62F9F" w14:textId="77777777" w:rsidTr="00676A63">
        <w:tc>
          <w:tcPr>
            <w:tcW w:w="1063" w:type="pct"/>
          </w:tcPr>
          <w:p w14:paraId="64E84D59" w14:textId="3D533148" w:rsidR="00C702EF" w:rsidRPr="007834F9" w:rsidRDefault="00C702EF" w:rsidP="00C702EF">
            <w:pPr>
              <w:spacing w:after="120"/>
              <w:ind w:right="-107"/>
              <w:rPr>
                <w:b/>
                <w:bCs/>
                <w:sz w:val="24"/>
                <w:szCs w:val="24"/>
              </w:rPr>
            </w:pPr>
            <w:r w:rsidRPr="008E3B24">
              <w:rPr>
                <w:b/>
                <w:sz w:val="24"/>
                <w:szCs w:val="24"/>
              </w:rPr>
              <w:t>Contratto d’appalto</w:t>
            </w:r>
          </w:p>
        </w:tc>
        <w:tc>
          <w:tcPr>
            <w:tcW w:w="3937" w:type="pct"/>
            <w:tcBorders>
              <w:left w:val="nil"/>
            </w:tcBorders>
          </w:tcPr>
          <w:p w14:paraId="3EEC3B27" w14:textId="158257EC" w:rsidR="00C702EF" w:rsidRPr="007834F9" w:rsidRDefault="00C702EF" w:rsidP="00C702EF">
            <w:pPr>
              <w:spacing w:after="120"/>
              <w:jc w:val="both"/>
              <w:rPr>
                <w:sz w:val="24"/>
                <w:szCs w:val="24"/>
              </w:rPr>
            </w:pPr>
            <w:r w:rsidRPr="008E3B24">
              <w:rPr>
                <w:sz w:val="24"/>
                <w:szCs w:val="24"/>
              </w:rPr>
              <w:t xml:space="preserve">i contratti di appalto o di concessione aventi per oggetto l'acquisizione di servizi o di forniture, ovvero l'esecuzione di opere o lavori, posti in essere dalle stazioni appaltanti; contratto con il quale una parte assume, con organizzazione dei mezzi necessari e con gestione a proprio rischio, il compimento </w:t>
            </w:r>
            <w:r w:rsidRPr="008E3B24">
              <w:rPr>
                <w:i/>
                <w:sz w:val="24"/>
                <w:szCs w:val="24"/>
              </w:rPr>
              <w:t xml:space="preserve">di un’opera o di un servizio </w:t>
            </w:r>
            <w:r w:rsidRPr="008E3B24">
              <w:rPr>
                <w:sz w:val="24"/>
                <w:szCs w:val="24"/>
              </w:rPr>
              <w:t>verso un corrispettivo.</w:t>
            </w:r>
          </w:p>
        </w:tc>
      </w:tr>
      <w:tr w:rsidR="00C702EF" w:rsidRPr="007834F9" w14:paraId="15FC882E" w14:textId="77777777" w:rsidTr="00676A63">
        <w:tc>
          <w:tcPr>
            <w:tcW w:w="1063" w:type="pct"/>
          </w:tcPr>
          <w:p w14:paraId="0D7DA22F" w14:textId="28769931" w:rsidR="00C702EF" w:rsidRPr="007834F9" w:rsidRDefault="00C702EF" w:rsidP="00C702EF">
            <w:pPr>
              <w:spacing w:after="120"/>
              <w:ind w:right="-107"/>
              <w:rPr>
                <w:b/>
                <w:bCs/>
                <w:sz w:val="24"/>
                <w:szCs w:val="24"/>
              </w:rPr>
            </w:pPr>
            <w:r w:rsidRPr="008E3B24">
              <w:rPr>
                <w:b/>
                <w:sz w:val="24"/>
                <w:szCs w:val="24"/>
              </w:rPr>
              <w:t>Contratto d’opera</w:t>
            </w:r>
          </w:p>
        </w:tc>
        <w:tc>
          <w:tcPr>
            <w:tcW w:w="3937" w:type="pct"/>
          </w:tcPr>
          <w:p w14:paraId="27C39A20" w14:textId="68229DCC" w:rsidR="00C702EF" w:rsidRPr="007834F9" w:rsidRDefault="00C702EF" w:rsidP="00C702EF">
            <w:pPr>
              <w:spacing w:after="120"/>
              <w:jc w:val="both"/>
              <w:rPr>
                <w:sz w:val="24"/>
                <w:szCs w:val="24"/>
              </w:rPr>
            </w:pPr>
            <w:r w:rsidRPr="008E3B24">
              <w:rPr>
                <w:sz w:val="24"/>
                <w:szCs w:val="24"/>
              </w:rPr>
              <w:t>Contratto col quale una persona si obbliga verso altra persona fisica o giuridica a fornire un'opera o un servizio pervenendo al risultato concordato senza vincolo di subordinazione nei confronti del committente (art. 2222 c.c.).</w:t>
            </w:r>
          </w:p>
        </w:tc>
      </w:tr>
      <w:tr w:rsidR="00C702EF" w:rsidRPr="007834F9" w14:paraId="64B63F8F" w14:textId="77777777" w:rsidTr="00676A63">
        <w:tc>
          <w:tcPr>
            <w:tcW w:w="1063" w:type="pct"/>
          </w:tcPr>
          <w:p w14:paraId="14011C4A" w14:textId="61D52A17" w:rsidR="00C702EF" w:rsidRPr="007834F9" w:rsidRDefault="00C702EF" w:rsidP="00C702EF">
            <w:pPr>
              <w:spacing w:after="120"/>
              <w:ind w:right="-107"/>
              <w:rPr>
                <w:b/>
                <w:bCs/>
                <w:sz w:val="24"/>
                <w:szCs w:val="24"/>
              </w:rPr>
            </w:pPr>
            <w:r w:rsidRPr="008E3B24">
              <w:rPr>
                <w:b/>
                <w:sz w:val="24"/>
                <w:szCs w:val="24"/>
              </w:rPr>
              <w:t>Contratto chiuso</w:t>
            </w:r>
          </w:p>
        </w:tc>
        <w:tc>
          <w:tcPr>
            <w:tcW w:w="3937" w:type="pct"/>
          </w:tcPr>
          <w:p w14:paraId="09A6F29E" w14:textId="66734E9D" w:rsidR="00C702EF" w:rsidRPr="007834F9" w:rsidRDefault="00C702EF" w:rsidP="00C702EF">
            <w:pPr>
              <w:spacing w:after="120"/>
              <w:jc w:val="both"/>
              <w:rPr>
                <w:sz w:val="24"/>
                <w:szCs w:val="24"/>
              </w:rPr>
            </w:pPr>
            <w:r w:rsidRPr="008E3B24">
              <w:rPr>
                <w:sz w:val="24"/>
                <w:szCs w:val="24"/>
              </w:rPr>
              <w:t>Contratto il cui oggetto viene definito contestualmente alla stipula (es.: installazione impianto antincendio).</w:t>
            </w:r>
          </w:p>
        </w:tc>
      </w:tr>
      <w:tr w:rsidR="00C702EF" w:rsidRPr="007834F9" w14:paraId="7CD8635B" w14:textId="77777777" w:rsidTr="00676A63">
        <w:tc>
          <w:tcPr>
            <w:tcW w:w="1063" w:type="pct"/>
          </w:tcPr>
          <w:p w14:paraId="3EB13893" w14:textId="2172D929" w:rsidR="00C702EF" w:rsidRPr="007834F9" w:rsidRDefault="00C702EF" w:rsidP="00C702EF">
            <w:pPr>
              <w:spacing w:after="120"/>
              <w:ind w:right="-107"/>
              <w:rPr>
                <w:b/>
                <w:bCs/>
                <w:sz w:val="24"/>
                <w:szCs w:val="24"/>
              </w:rPr>
            </w:pPr>
            <w:r w:rsidRPr="008E3B24">
              <w:rPr>
                <w:b/>
                <w:sz w:val="24"/>
                <w:szCs w:val="24"/>
              </w:rPr>
              <w:t>Contratto aperto</w:t>
            </w:r>
          </w:p>
        </w:tc>
        <w:tc>
          <w:tcPr>
            <w:tcW w:w="3937" w:type="pct"/>
            <w:tcBorders>
              <w:left w:val="nil"/>
            </w:tcBorders>
          </w:tcPr>
          <w:p w14:paraId="2FD44143" w14:textId="33E8CA37" w:rsidR="00C702EF" w:rsidRPr="007834F9" w:rsidRDefault="00C702EF" w:rsidP="00C702EF">
            <w:pPr>
              <w:spacing w:after="120"/>
              <w:jc w:val="both"/>
              <w:rPr>
                <w:sz w:val="24"/>
                <w:szCs w:val="24"/>
              </w:rPr>
            </w:pPr>
            <w:r w:rsidRPr="008E3B24">
              <w:rPr>
                <w:sz w:val="24"/>
                <w:szCs w:val="24"/>
              </w:rPr>
              <w:t>Contratto il cui oggetto viene definito per categorie e/o prezzi, la cui determinazione di dettaglio è rimessa alle successive fasi di assegnazione/incarico lavori (es. contratto quadro di manutenzione, nell’ambito del quale vengono commissionate di volta in volta le specifiche attività).</w:t>
            </w:r>
          </w:p>
        </w:tc>
      </w:tr>
      <w:tr w:rsidR="00C702EF" w:rsidRPr="007834F9" w14:paraId="6B9900CC" w14:textId="77777777" w:rsidTr="00676A63">
        <w:tc>
          <w:tcPr>
            <w:tcW w:w="1063" w:type="pct"/>
          </w:tcPr>
          <w:p w14:paraId="146886DC" w14:textId="67BB03E0" w:rsidR="00C702EF" w:rsidRPr="007834F9" w:rsidRDefault="00C702EF" w:rsidP="00C702EF">
            <w:pPr>
              <w:spacing w:after="120"/>
              <w:ind w:right="-107"/>
              <w:rPr>
                <w:b/>
                <w:bCs/>
                <w:sz w:val="24"/>
                <w:szCs w:val="24"/>
              </w:rPr>
            </w:pPr>
            <w:r w:rsidRPr="008E3B24">
              <w:rPr>
                <w:b/>
                <w:sz w:val="24"/>
                <w:szCs w:val="24"/>
              </w:rPr>
              <w:t>Subappalto</w:t>
            </w:r>
          </w:p>
        </w:tc>
        <w:tc>
          <w:tcPr>
            <w:tcW w:w="3937" w:type="pct"/>
            <w:tcBorders>
              <w:left w:val="nil"/>
            </w:tcBorders>
          </w:tcPr>
          <w:p w14:paraId="090A4F83" w14:textId="1F47C500" w:rsidR="00C702EF" w:rsidRPr="007834F9" w:rsidRDefault="00C702EF" w:rsidP="00C702EF">
            <w:pPr>
              <w:spacing w:after="120"/>
              <w:jc w:val="both"/>
              <w:rPr>
                <w:sz w:val="24"/>
                <w:szCs w:val="24"/>
              </w:rPr>
            </w:pPr>
            <w:r w:rsidRPr="008E3B24">
              <w:rPr>
                <w:sz w:val="24"/>
                <w:szCs w:val="24"/>
              </w:rPr>
              <w:t xml:space="preserve">Contratto fra appaltatore e subappaltatore cui è estraneo il committente, nonostante l’autorizzazione. L’appaltatore non può dare in subappalto l’esecuzione dell’opera se non autorizzato dal committente (art. 105 </w:t>
            </w:r>
            <w:proofErr w:type="spellStart"/>
            <w:r w:rsidRPr="008E3B24">
              <w:rPr>
                <w:sz w:val="24"/>
                <w:szCs w:val="24"/>
              </w:rPr>
              <w:t>D.Lgs.</w:t>
            </w:r>
            <w:proofErr w:type="spellEnd"/>
            <w:r w:rsidRPr="008E3B24">
              <w:rPr>
                <w:sz w:val="24"/>
                <w:szCs w:val="24"/>
              </w:rPr>
              <w:t xml:space="preserve"> 50/2016,</w:t>
            </w:r>
            <w:r w:rsidRPr="008E3B24">
              <w:t xml:space="preserve"> </w:t>
            </w:r>
            <w:r w:rsidRPr="008E3B24">
              <w:rPr>
                <w:sz w:val="24"/>
              </w:rPr>
              <w:t>a</w:t>
            </w:r>
            <w:r w:rsidRPr="008E3B24">
              <w:rPr>
                <w:sz w:val="24"/>
                <w:szCs w:val="24"/>
              </w:rPr>
              <w:t>rt. 1656 Cod. Civile).</w:t>
            </w:r>
          </w:p>
        </w:tc>
      </w:tr>
      <w:tr w:rsidR="00C702EF" w:rsidRPr="007834F9" w14:paraId="18778AAD" w14:textId="77777777" w:rsidTr="00676A63">
        <w:tc>
          <w:tcPr>
            <w:tcW w:w="1063" w:type="pct"/>
          </w:tcPr>
          <w:p w14:paraId="67C07264" w14:textId="58CB05F9" w:rsidR="00C702EF" w:rsidRPr="007834F9" w:rsidRDefault="00C702EF" w:rsidP="00C702EF">
            <w:pPr>
              <w:spacing w:after="120"/>
              <w:ind w:right="-107"/>
              <w:rPr>
                <w:b/>
                <w:bCs/>
                <w:sz w:val="24"/>
                <w:szCs w:val="24"/>
              </w:rPr>
            </w:pPr>
            <w:r w:rsidRPr="008E3B24">
              <w:rPr>
                <w:b/>
                <w:sz w:val="24"/>
                <w:szCs w:val="24"/>
              </w:rPr>
              <w:t>Nolo a caldo</w:t>
            </w:r>
          </w:p>
        </w:tc>
        <w:tc>
          <w:tcPr>
            <w:tcW w:w="3937" w:type="pct"/>
          </w:tcPr>
          <w:p w14:paraId="45884E8E" w14:textId="77777777" w:rsidR="00C702EF" w:rsidRPr="008E3B24" w:rsidRDefault="00C702EF" w:rsidP="00C702EF">
            <w:pPr>
              <w:ind w:left="33"/>
              <w:jc w:val="both"/>
              <w:rPr>
                <w:sz w:val="24"/>
                <w:szCs w:val="24"/>
              </w:rPr>
            </w:pPr>
            <w:r w:rsidRPr="008E3B24">
              <w:rPr>
                <w:sz w:val="24"/>
                <w:szCs w:val="24"/>
              </w:rPr>
              <w:t xml:space="preserve">Rapporto contrattuale in forza del quale l’imprenditore concede in godimento un mezzo, un’apparecchiatura o un’attrezzatura e si obbliga anche a fornire il personale preposto alla conduzione o impiego del detto mezzo, </w:t>
            </w:r>
            <w:r w:rsidRPr="008E3B24">
              <w:rPr>
                <w:sz w:val="24"/>
                <w:szCs w:val="24"/>
              </w:rPr>
              <w:lastRenderedPageBreak/>
              <w:t>apparecchiatura o attrezzatura.</w:t>
            </w:r>
          </w:p>
          <w:p w14:paraId="30932823" w14:textId="193A7554" w:rsidR="00C702EF" w:rsidRPr="007834F9" w:rsidRDefault="00C702EF" w:rsidP="00C702EF">
            <w:pPr>
              <w:spacing w:after="120"/>
              <w:ind w:left="33"/>
              <w:jc w:val="both"/>
              <w:rPr>
                <w:sz w:val="24"/>
                <w:szCs w:val="24"/>
              </w:rPr>
            </w:pPr>
            <w:r w:rsidRPr="008E3B24">
              <w:rPr>
                <w:sz w:val="24"/>
                <w:szCs w:val="24"/>
              </w:rPr>
              <w:t>A prescindere dalla qualificazione di fornitore o di subappaltatore di cui alla disciplina in materia di appalti pubblici, detta attività rientra nel campo di applicazione della presente procedura.</w:t>
            </w:r>
          </w:p>
        </w:tc>
      </w:tr>
      <w:tr w:rsidR="00C702EF" w:rsidRPr="007834F9" w14:paraId="7FF0D32A" w14:textId="77777777" w:rsidTr="00676A63">
        <w:tc>
          <w:tcPr>
            <w:tcW w:w="1063" w:type="pct"/>
          </w:tcPr>
          <w:p w14:paraId="3D0FDF05" w14:textId="7A873584" w:rsidR="00C702EF" w:rsidRPr="007834F9" w:rsidRDefault="00C702EF" w:rsidP="00C702EF">
            <w:pPr>
              <w:spacing w:after="120"/>
              <w:ind w:right="-107"/>
              <w:rPr>
                <w:b/>
                <w:bCs/>
                <w:sz w:val="24"/>
                <w:szCs w:val="24"/>
              </w:rPr>
            </w:pPr>
            <w:r w:rsidRPr="008E3B24">
              <w:rPr>
                <w:b/>
                <w:sz w:val="24"/>
                <w:szCs w:val="24"/>
              </w:rPr>
              <w:lastRenderedPageBreak/>
              <w:t>Interferenza</w:t>
            </w:r>
          </w:p>
        </w:tc>
        <w:tc>
          <w:tcPr>
            <w:tcW w:w="3937" w:type="pct"/>
          </w:tcPr>
          <w:p w14:paraId="24EBAA4B" w14:textId="61A7FB4C" w:rsidR="00C702EF" w:rsidRPr="007834F9" w:rsidRDefault="00C702EF" w:rsidP="00C702EF">
            <w:pPr>
              <w:spacing w:after="120"/>
              <w:jc w:val="both"/>
              <w:rPr>
                <w:sz w:val="24"/>
                <w:szCs w:val="24"/>
              </w:rPr>
            </w:pPr>
            <w:r w:rsidRPr="008E3B24">
              <w:rPr>
                <w:sz w:val="24"/>
                <w:szCs w:val="24"/>
              </w:rPr>
              <w:t>La circostanza in cui si verifica un contatto rischioso tra il personale del committente e quello dell’appaltatore o tra il personale di imprese o enti diversi che opera nella stessa sede aziendale con contratti differenti; per analogia, per i sedimi aziendali interessati dalla presenza di utenti, anche questi ultimi dovranno essere considerati; consegue la valutazione della relazione tra i rischi presenti nei luoghi in cui verrà espletato il servizio o la fornitura con i rischi derivanti dall’esecuzione del contratto.</w:t>
            </w:r>
          </w:p>
        </w:tc>
      </w:tr>
      <w:tr w:rsidR="00C702EF" w:rsidRPr="007834F9" w14:paraId="7D7880C7" w14:textId="77777777" w:rsidTr="00676A63">
        <w:tc>
          <w:tcPr>
            <w:tcW w:w="1063" w:type="pct"/>
          </w:tcPr>
          <w:p w14:paraId="54E1DCE1" w14:textId="067FF7AA" w:rsidR="00C702EF" w:rsidRPr="007834F9" w:rsidRDefault="00C702EF" w:rsidP="00C702EF">
            <w:pPr>
              <w:spacing w:after="120"/>
              <w:ind w:right="-107"/>
              <w:rPr>
                <w:b/>
                <w:bCs/>
                <w:sz w:val="24"/>
                <w:szCs w:val="24"/>
              </w:rPr>
            </w:pPr>
            <w:r w:rsidRPr="008E3B24">
              <w:rPr>
                <w:b/>
                <w:sz w:val="24"/>
                <w:szCs w:val="24"/>
              </w:rPr>
              <w:t>Riunione preliminare di cooperazione e coordinamento</w:t>
            </w:r>
          </w:p>
        </w:tc>
        <w:tc>
          <w:tcPr>
            <w:tcW w:w="3937" w:type="pct"/>
            <w:tcBorders>
              <w:left w:val="nil"/>
            </w:tcBorders>
          </w:tcPr>
          <w:p w14:paraId="7D56CFE8" w14:textId="77777777" w:rsidR="00C702EF" w:rsidRPr="008E3B24" w:rsidRDefault="00C702EF" w:rsidP="00C702EF">
            <w:pPr>
              <w:pStyle w:val="Testonormale"/>
              <w:jc w:val="both"/>
              <w:rPr>
                <w:rFonts w:ascii="Times New Roman" w:hAnsi="Times New Roman"/>
                <w:sz w:val="24"/>
                <w:szCs w:val="24"/>
              </w:rPr>
            </w:pPr>
            <w:r w:rsidRPr="008E3B24">
              <w:rPr>
                <w:rFonts w:ascii="Times New Roman" w:hAnsi="Times New Roman"/>
                <w:sz w:val="24"/>
                <w:szCs w:val="24"/>
              </w:rPr>
              <w:t xml:space="preserve">Riunione da tenersi </w:t>
            </w:r>
            <w:r w:rsidRPr="008E3B24">
              <w:rPr>
                <w:rFonts w:ascii="Times New Roman" w:hAnsi="Times New Roman"/>
                <w:b/>
                <w:sz w:val="24"/>
                <w:szCs w:val="24"/>
                <w:u w:val="single"/>
              </w:rPr>
              <w:t>sempre</w:t>
            </w:r>
            <w:r w:rsidRPr="008E3B24">
              <w:rPr>
                <w:rFonts w:ascii="Times New Roman" w:hAnsi="Times New Roman"/>
                <w:sz w:val="24"/>
                <w:szCs w:val="24"/>
              </w:rPr>
              <w:t xml:space="preserve"> prima dell’inizio delle attività, durante la quale si prende conoscenza diretta dei rischi specifici presenti nell’ambiente di lavoro e delle misure relative alla gestione delle emergenze, si condividono le misure di sicurezza previste nel DUVRI, e si redige il verbale di riunione (</w:t>
            </w:r>
            <w:r w:rsidRPr="008E3B24">
              <w:rPr>
                <w:rFonts w:ascii="Times New Roman" w:hAnsi="Times New Roman"/>
                <w:i/>
                <w:sz w:val="24"/>
                <w:szCs w:val="24"/>
              </w:rPr>
              <w:t>Verbale di riunione preliminare di cooperazione e coordinamento</w:t>
            </w:r>
            <w:r w:rsidRPr="008E3B24">
              <w:rPr>
                <w:rFonts w:ascii="Times New Roman" w:hAnsi="Times New Roman"/>
                <w:sz w:val="24"/>
                <w:szCs w:val="24"/>
              </w:rPr>
              <w:t xml:space="preserve">). Nel caso in cui durante la riunione, si ravvisasse la necessità di integrare il DUVRI, verrà redatto il </w:t>
            </w:r>
            <w:r w:rsidRPr="008E3B24">
              <w:rPr>
                <w:rFonts w:ascii="Times New Roman" w:hAnsi="Times New Roman"/>
                <w:i/>
                <w:sz w:val="24"/>
                <w:szCs w:val="24"/>
              </w:rPr>
              <w:t xml:space="preserve">Verbale di integrazione/modifica del DUVRI </w:t>
            </w:r>
            <w:r w:rsidRPr="008E3B24">
              <w:rPr>
                <w:rFonts w:ascii="Times New Roman" w:hAnsi="Times New Roman"/>
                <w:sz w:val="24"/>
                <w:szCs w:val="24"/>
              </w:rPr>
              <w:t xml:space="preserve">stesso, che dovrà essere allegato al verbale di riunione preliminare. </w:t>
            </w:r>
          </w:p>
          <w:p w14:paraId="067302BA" w14:textId="77777777" w:rsidR="00C702EF" w:rsidRPr="008E3B24" w:rsidRDefault="00C702EF" w:rsidP="00C702EF">
            <w:pPr>
              <w:pStyle w:val="Testonormale"/>
              <w:jc w:val="both"/>
              <w:rPr>
                <w:rFonts w:ascii="Times New Roman" w:hAnsi="Times New Roman"/>
                <w:sz w:val="24"/>
                <w:szCs w:val="24"/>
              </w:rPr>
            </w:pPr>
            <w:r w:rsidRPr="008E3B24">
              <w:rPr>
                <w:rFonts w:ascii="Times New Roman" w:hAnsi="Times New Roman"/>
                <w:sz w:val="24"/>
                <w:szCs w:val="24"/>
              </w:rPr>
              <w:t xml:space="preserve">Alla riunione preliminare partecipano il Committente o il Datore di lavoro o il RUP o il DEC o il Preposto e le imprese esecutrici e/o affidatarie tutte, oltre all’eventuale presenza del RSPP o dell’ASPP. </w:t>
            </w:r>
          </w:p>
          <w:p w14:paraId="1BB1578D" w14:textId="053C4E66" w:rsidR="00C702EF" w:rsidRPr="007834F9" w:rsidRDefault="00C702EF" w:rsidP="00C702EF">
            <w:pPr>
              <w:spacing w:after="120"/>
              <w:jc w:val="both"/>
              <w:rPr>
                <w:sz w:val="24"/>
                <w:szCs w:val="24"/>
              </w:rPr>
            </w:pPr>
            <w:r w:rsidRPr="008E3B24">
              <w:rPr>
                <w:sz w:val="24"/>
                <w:szCs w:val="24"/>
              </w:rPr>
              <w:t xml:space="preserve">Ove l’attività potesse generare/subire interferenze da un cantiere soggetto agli obblighi di coordinamento di cui al Titolo IV, Capo I, </w:t>
            </w:r>
            <w:proofErr w:type="spellStart"/>
            <w:r w:rsidRPr="008E3B24">
              <w:rPr>
                <w:sz w:val="24"/>
                <w:szCs w:val="24"/>
              </w:rPr>
              <w:t>D.Lgs.</w:t>
            </w:r>
            <w:proofErr w:type="spellEnd"/>
            <w:r w:rsidRPr="008E3B24">
              <w:rPr>
                <w:sz w:val="24"/>
                <w:szCs w:val="24"/>
              </w:rPr>
              <w:t xml:space="preserve"> 81/2008, a detta riunione parteciperà anche il Coordinatore per la Sicurezza in fase di Esecuzione competente, mentre se le attività stesse dovessero generare un cantiere di cui al Titolo IV, Capo I, </w:t>
            </w:r>
            <w:proofErr w:type="spellStart"/>
            <w:r w:rsidRPr="008E3B24">
              <w:rPr>
                <w:sz w:val="24"/>
                <w:szCs w:val="24"/>
              </w:rPr>
              <w:t>D.Lgs.</w:t>
            </w:r>
            <w:proofErr w:type="spellEnd"/>
            <w:r w:rsidRPr="008E3B24">
              <w:rPr>
                <w:sz w:val="24"/>
                <w:szCs w:val="24"/>
              </w:rPr>
              <w:t xml:space="preserve"> 81/2008 la stessa riunione sarà tenuta dal CSE, se nominato.</w:t>
            </w:r>
          </w:p>
        </w:tc>
      </w:tr>
      <w:tr w:rsidR="00C702EF" w:rsidRPr="007834F9" w14:paraId="45517011" w14:textId="77777777" w:rsidTr="00676A63">
        <w:tc>
          <w:tcPr>
            <w:tcW w:w="1063" w:type="pct"/>
          </w:tcPr>
          <w:p w14:paraId="12F15A37" w14:textId="6FF65953" w:rsidR="00C702EF" w:rsidRPr="007834F9" w:rsidRDefault="00C702EF" w:rsidP="00C702EF">
            <w:pPr>
              <w:spacing w:after="120"/>
              <w:ind w:right="-107"/>
              <w:rPr>
                <w:b/>
                <w:bCs/>
                <w:sz w:val="24"/>
                <w:szCs w:val="24"/>
              </w:rPr>
            </w:pPr>
            <w:r w:rsidRPr="008E3B24">
              <w:rPr>
                <w:b/>
                <w:sz w:val="24"/>
                <w:szCs w:val="24"/>
              </w:rPr>
              <w:t>Riunione di cooperazione e coordinamento in corso di attività</w:t>
            </w:r>
          </w:p>
        </w:tc>
        <w:tc>
          <w:tcPr>
            <w:tcW w:w="3937" w:type="pct"/>
            <w:tcBorders>
              <w:left w:val="nil"/>
            </w:tcBorders>
          </w:tcPr>
          <w:p w14:paraId="501EB6A3" w14:textId="68610E14" w:rsidR="00C702EF" w:rsidRPr="007834F9" w:rsidRDefault="00C702EF" w:rsidP="00C702EF">
            <w:pPr>
              <w:spacing w:after="120"/>
              <w:jc w:val="both"/>
              <w:rPr>
                <w:sz w:val="24"/>
                <w:szCs w:val="24"/>
              </w:rPr>
            </w:pPr>
            <w:r w:rsidRPr="008E3B24">
              <w:rPr>
                <w:sz w:val="24"/>
                <w:szCs w:val="24"/>
              </w:rPr>
              <w:t xml:space="preserve">Riunione da tenersi in corso d’esecuzione dei lavori, servizi o forniture, </w:t>
            </w:r>
            <w:r w:rsidRPr="008E3B24">
              <w:rPr>
                <w:sz w:val="24"/>
                <w:szCs w:val="24"/>
                <w:u w:val="single"/>
              </w:rPr>
              <w:t>in caso di modifiche</w:t>
            </w:r>
            <w:r w:rsidRPr="008E3B24">
              <w:rPr>
                <w:sz w:val="24"/>
                <w:szCs w:val="24"/>
              </w:rPr>
              <w:t xml:space="preserve"> di carattere tecnico, logistico o organizzativo, </w:t>
            </w:r>
            <w:r w:rsidRPr="008E3B24">
              <w:rPr>
                <w:sz w:val="24"/>
                <w:szCs w:val="24"/>
                <w:u w:val="single"/>
              </w:rPr>
              <w:t xml:space="preserve">o periodicamente </w:t>
            </w:r>
            <w:r w:rsidRPr="008E3B24">
              <w:rPr>
                <w:sz w:val="24"/>
                <w:szCs w:val="24"/>
              </w:rPr>
              <w:t>in funzione della durata dell’attività, durante la quale si concordano eventuali misure integrative e/o modifiche e si redige il verbale di riunione.</w:t>
            </w:r>
          </w:p>
        </w:tc>
      </w:tr>
    </w:tbl>
    <w:p w14:paraId="604528BF" w14:textId="77777777" w:rsidR="00F0578B" w:rsidRPr="007834F9" w:rsidRDefault="00F0578B" w:rsidP="00D0479B">
      <w:pPr>
        <w:jc w:val="both"/>
        <w:rPr>
          <w:sz w:val="24"/>
          <w:szCs w:val="24"/>
          <w:highlight w:val="yellow"/>
        </w:rPr>
      </w:pPr>
      <w:r w:rsidRPr="007834F9">
        <w:rPr>
          <w:sz w:val="24"/>
          <w:szCs w:val="24"/>
        </w:rPr>
        <w:br w:type="page"/>
      </w:r>
    </w:p>
    <w:tbl>
      <w:tblPr>
        <w:tblW w:w="9901" w:type="dxa"/>
        <w:jc w:val="center"/>
        <w:tblLayout w:type="fixed"/>
        <w:tblCellMar>
          <w:left w:w="71" w:type="dxa"/>
          <w:right w:w="71" w:type="dxa"/>
        </w:tblCellMar>
        <w:tblLook w:val="0000" w:firstRow="0" w:lastRow="0" w:firstColumn="0" w:lastColumn="0" w:noHBand="0" w:noVBand="0"/>
      </w:tblPr>
      <w:tblGrid>
        <w:gridCol w:w="9901"/>
      </w:tblGrid>
      <w:tr w:rsidR="00F0578B" w:rsidRPr="007834F9" w14:paraId="1F1332AF" w14:textId="77777777">
        <w:trPr>
          <w:cantSplit/>
          <w:trHeight w:val="937"/>
          <w:jc w:val="center"/>
        </w:trPr>
        <w:tc>
          <w:tcPr>
            <w:tcW w:w="9901" w:type="dxa"/>
            <w:tcBorders>
              <w:top w:val="single" w:sz="4" w:space="0" w:color="auto"/>
              <w:left w:val="single" w:sz="4" w:space="0" w:color="auto"/>
              <w:bottom w:val="single" w:sz="4" w:space="0" w:color="auto"/>
              <w:right w:val="single" w:sz="4" w:space="0" w:color="auto"/>
            </w:tcBorders>
            <w:shd w:val="pct20" w:color="auto" w:fill="auto"/>
            <w:vAlign w:val="center"/>
          </w:tcPr>
          <w:p w14:paraId="583908CB" w14:textId="77777777" w:rsidR="00F0578B" w:rsidRPr="007834F9" w:rsidRDefault="00F0578B" w:rsidP="00D0479B">
            <w:pPr>
              <w:keepNext/>
              <w:tabs>
                <w:tab w:val="left" w:pos="-1701"/>
              </w:tabs>
              <w:jc w:val="center"/>
              <w:outlineLvl w:val="1"/>
              <w:rPr>
                <w:b/>
                <w:bCs/>
              </w:rPr>
            </w:pPr>
            <w:r w:rsidRPr="007834F9">
              <w:rPr>
                <w:b/>
                <w:bCs/>
                <w:sz w:val="24"/>
                <w:szCs w:val="24"/>
              </w:rPr>
              <w:lastRenderedPageBreak/>
              <w:br w:type="page"/>
            </w:r>
            <w:bookmarkStart w:id="3" w:name="_Toc196039502"/>
            <w:bookmarkStart w:id="4" w:name="_Toc286056013"/>
            <w:bookmarkStart w:id="5" w:name="_Toc7779114"/>
            <w:r w:rsidRPr="007834F9">
              <w:rPr>
                <w:b/>
                <w:bCs/>
              </w:rPr>
              <w:t>CRITERI UTILIZZATI NELL’IDENTIFICAZIONE DELLE INTERFERENZE E NELLA VALUTAZIONE  DEI RISCHI DA ESSE DERIVANTI</w:t>
            </w:r>
            <w:bookmarkEnd w:id="3"/>
            <w:bookmarkEnd w:id="4"/>
            <w:bookmarkEnd w:id="5"/>
          </w:p>
        </w:tc>
      </w:tr>
    </w:tbl>
    <w:p w14:paraId="3E8C1C5F" w14:textId="77777777" w:rsidR="00F0578B" w:rsidRPr="007834F9" w:rsidRDefault="00F0578B" w:rsidP="00D0479B">
      <w:pPr>
        <w:spacing w:before="240" w:after="120"/>
        <w:ind w:right="-6"/>
        <w:jc w:val="both"/>
        <w:rPr>
          <w:b/>
          <w:bCs/>
          <w:noProof/>
          <w:sz w:val="24"/>
          <w:szCs w:val="24"/>
        </w:rPr>
      </w:pPr>
      <w:r w:rsidRPr="007834F9">
        <w:rPr>
          <w:b/>
          <w:bCs/>
          <w:noProof/>
          <w:sz w:val="24"/>
          <w:szCs w:val="24"/>
        </w:rPr>
        <w:t>METODOLOGIA DELLA VALUTAZIONE</w:t>
      </w:r>
    </w:p>
    <w:p w14:paraId="20293637" w14:textId="77777777" w:rsidR="00F0578B" w:rsidRPr="007834F9" w:rsidRDefault="00F0578B" w:rsidP="00D0479B">
      <w:pPr>
        <w:spacing w:after="120"/>
        <w:ind w:right="-6"/>
        <w:jc w:val="both"/>
        <w:rPr>
          <w:noProof/>
          <w:sz w:val="24"/>
          <w:szCs w:val="24"/>
        </w:rPr>
      </w:pPr>
      <w:r w:rsidRPr="007834F9">
        <w:rPr>
          <w:noProof/>
          <w:sz w:val="24"/>
          <w:szCs w:val="24"/>
        </w:rPr>
        <w:t xml:space="preserve">La presente valutazione dei rischi da interferenze, di carattere generale, è stata effettuata procedendo preliminarmente al reperimento di tutte le informazioni necessarie per identificare le attività previste dall’appalto e le possibili interferenze correlate con il loro svolgimento. </w:t>
      </w:r>
    </w:p>
    <w:p w14:paraId="68119D51" w14:textId="77777777" w:rsidR="00F0578B" w:rsidRPr="007834F9" w:rsidRDefault="00F0578B" w:rsidP="00D0479B">
      <w:pPr>
        <w:spacing w:after="120"/>
        <w:ind w:right="-6"/>
        <w:jc w:val="both"/>
        <w:rPr>
          <w:noProof/>
          <w:sz w:val="24"/>
          <w:szCs w:val="24"/>
        </w:rPr>
      </w:pPr>
      <w:r w:rsidRPr="007834F9">
        <w:rPr>
          <w:noProof/>
          <w:sz w:val="24"/>
          <w:szCs w:val="24"/>
        </w:rPr>
        <w:t>Per ciascuna attività sono state raccolte, ove disponibili, le informazioni riguardanti: gli specifici luoghi/aree/ ambienti di lavoro; i percorsi e i luoghi di transito impiegati per accedervi; i turni e la durata delle attività; i veicoli, le macchine, le attrezzature, le sostanze, i preparati e i materiali utilizzati; la presenza contemporanea di personale della società committente e/o di altre imprese appaltatrici/ lavoratori autonomi nei medesimi luoghi e ambienti di lavoro. Ogni attività è stata scomposta in fasi di lavoro e per ciascuna di esse sono stati individuati e valutati i rischi derivanti dalle possibili interferenze, e sono state identificate le relative misure di prevenzione e protezione.</w:t>
      </w:r>
    </w:p>
    <w:p w14:paraId="06CD1541" w14:textId="77777777" w:rsidR="00F0578B" w:rsidRPr="007834F9" w:rsidRDefault="00F0578B" w:rsidP="00D0479B">
      <w:pPr>
        <w:spacing w:after="120"/>
        <w:ind w:right="-6"/>
        <w:jc w:val="both"/>
        <w:rPr>
          <w:noProof/>
          <w:sz w:val="24"/>
          <w:szCs w:val="24"/>
        </w:rPr>
      </w:pPr>
      <w:r w:rsidRPr="007834F9">
        <w:rPr>
          <w:noProof/>
          <w:sz w:val="24"/>
          <w:szCs w:val="24"/>
        </w:rPr>
        <w:t>Per la identificazione dei rischi da interferenza sono stati analizzati, in particolare, i seguenti aspetti:</w:t>
      </w:r>
    </w:p>
    <w:p w14:paraId="04B51684" w14:textId="77777777" w:rsidR="00F0578B" w:rsidRPr="007834F9" w:rsidRDefault="00F0578B" w:rsidP="00D0479B">
      <w:pPr>
        <w:numPr>
          <w:ilvl w:val="0"/>
          <w:numId w:val="18"/>
        </w:numPr>
        <w:ind w:left="709" w:right="-7" w:hanging="425"/>
        <w:jc w:val="both"/>
        <w:rPr>
          <w:noProof/>
          <w:sz w:val="24"/>
          <w:szCs w:val="24"/>
        </w:rPr>
      </w:pPr>
      <w:r w:rsidRPr="007834F9">
        <w:rPr>
          <w:b/>
          <w:bCs/>
          <w:noProof/>
          <w:sz w:val="24"/>
          <w:szCs w:val="24"/>
        </w:rPr>
        <w:t>sovrapposizione</w:t>
      </w:r>
      <w:r w:rsidRPr="007834F9">
        <w:rPr>
          <w:noProof/>
          <w:sz w:val="24"/>
          <w:szCs w:val="24"/>
        </w:rPr>
        <w:t xml:space="preserve"> di più attività svolte da operatori di appaltatori diversi;</w:t>
      </w:r>
    </w:p>
    <w:p w14:paraId="322D6666" w14:textId="77777777" w:rsidR="00F0578B" w:rsidRPr="007834F9" w:rsidRDefault="00F0578B" w:rsidP="00D0479B">
      <w:pPr>
        <w:numPr>
          <w:ilvl w:val="0"/>
          <w:numId w:val="18"/>
        </w:numPr>
        <w:ind w:left="709" w:right="-7" w:hanging="425"/>
        <w:jc w:val="both"/>
        <w:rPr>
          <w:noProof/>
          <w:sz w:val="24"/>
          <w:szCs w:val="24"/>
        </w:rPr>
      </w:pPr>
      <w:r w:rsidRPr="007834F9">
        <w:rPr>
          <w:b/>
          <w:bCs/>
          <w:noProof/>
          <w:sz w:val="24"/>
          <w:szCs w:val="24"/>
        </w:rPr>
        <w:t>fattori di rischio introdotti</w:t>
      </w:r>
      <w:r w:rsidRPr="007834F9">
        <w:rPr>
          <w:noProof/>
          <w:sz w:val="24"/>
          <w:szCs w:val="24"/>
        </w:rPr>
        <w:t xml:space="preserve"> negli ambienti di lavoro del committente dall’attività dell’appaltatore;</w:t>
      </w:r>
    </w:p>
    <w:p w14:paraId="12BE237C" w14:textId="77777777" w:rsidR="00F0578B" w:rsidRPr="007834F9" w:rsidRDefault="00F0578B" w:rsidP="00D0479B">
      <w:pPr>
        <w:numPr>
          <w:ilvl w:val="0"/>
          <w:numId w:val="18"/>
        </w:numPr>
        <w:ind w:left="709" w:right="-7" w:hanging="425"/>
        <w:jc w:val="both"/>
        <w:rPr>
          <w:noProof/>
          <w:sz w:val="24"/>
          <w:szCs w:val="24"/>
        </w:rPr>
      </w:pPr>
      <w:r w:rsidRPr="007834F9">
        <w:rPr>
          <w:b/>
          <w:bCs/>
          <w:noProof/>
          <w:sz w:val="24"/>
          <w:szCs w:val="24"/>
        </w:rPr>
        <w:t>fattori di rischio esistenti</w:t>
      </w:r>
      <w:r w:rsidRPr="007834F9">
        <w:rPr>
          <w:noProof/>
          <w:sz w:val="24"/>
          <w:szCs w:val="24"/>
        </w:rPr>
        <w:t xml:space="preserve"> negli ambienti di lavoro del committente in cui deve operare l’appaltatore, ulteriori rispetto a quelli specifici dell’attività propria dell’appaltatore;</w:t>
      </w:r>
    </w:p>
    <w:p w14:paraId="23640A04" w14:textId="77777777" w:rsidR="00F0578B" w:rsidRPr="007834F9" w:rsidRDefault="00F0578B" w:rsidP="00D0479B">
      <w:pPr>
        <w:numPr>
          <w:ilvl w:val="0"/>
          <w:numId w:val="18"/>
        </w:numPr>
        <w:ind w:left="709" w:right="-7" w:hanging="425"/>
        <w:jc w:val="both"/>
        <w:rPr>
          <w:noProof/>
          <w:sz w:val="24"/>
          <w:szCs w:val="24"/>
        </w:rPr>
      </w:pPr>
      <w:r w:rsidRPr="007834F9">
        <w:rPr>
          <w:b/>
          <w:bCs/>
          <w:noProof/>
          <w:sz w:val="24"/>
          <w:szCs w:val="24"/>
        </w:rPr>
        <w:t>fattori di rischio derivanti da modalità di esecuzione particolari,</w:t>
      </w:r>
      <w:r w:rsidRPr="007834F9">
        <w:rPr>
          <w:noProof/>
          <w:sz w:val="24"/>
          <w:szCs w:val="24"/>
        </w:rPr>
        <w:t xml:space="preserve"> richieste esplicitamente dal committente, che comportino rischi aggiuntivi rispetto a quelli specifici dell’attività appaltata.</w:t>
      </w:r>
    </w:p>
    <w:p w14:paraId="4FE0F73F" w14:textId="77777777" w:rsidR="00F0578B" w:rsidRPr="007834F9" w:rsidRDefault="00F0578B" w:rsidP="00D0479B">
      <w:pPr>
        <w:spacing w:before="120" w:after="120"/>
        <w:ind w:right="-6"/>
        <w:jc w:val="both"/>
        <w:rPr>
          <w:noProof/>
          <w:sz w:val="24"/>
          <w:szCs w:val="24"/>
        </w:rPr>
      </w:pPr>
      <w:r w:rsidRPr="007834F9">
        <w:rPr>
          <w:noProof/>
          <w:sz w:val="24"/>
          <w:szCs w:val="24"/>
        </w:rPr>
        <w:t>La valutazione dei rischi da interferenze è stata condotta in riferimento, oltre che al personale dell’appaltatore, delle imprese appaltatrici e ai lavoratori autonomi eventualmente cooperanti, anche agli utenti autostradali, alle autorità (Polizia stradale, forestale, ecc.) e ai terzi che a vario titolo possono intervenire presso i luoghi e gli ambienti del committente interessati dai lavori.</w:t>
      </w:r>
    </w:p>
    <w:p w14:paraId="047A03C8" w14:textId="77777777" w:rsidR="00F0578B" w:rsidRPr="007834F9" w:rsidRDefault="00F0578B" w:rsidP="00D0479B">
      <w:pPr>
        <w:ind w:right="-7"/>
        <w:jc w:val="both"/>
        <w:rPr>
          <w:noProof/>
          <w:sz w:val="24"/>
          <w:szCs w:val="24"/>
        </w:rPr>
      </w:pPr>
      <w:r w:rsidRPr="007834F9">
        <w:rPr>
          <w:noProof/>
          <w:sz w:val="24"/>
          <w:szCs w:val="24"/>
        </w:rPr>
        <w:t xml:space="preserve">Il presente documento, eleborato sulla base delle suddette informazioni, ha carattere generale e costituisce il DUVRI </w:t>
      </w:r>
      <w:r w:rsidRPr="007834F9">
        <w:rPr>
          <w:b/>
          <w:bCs/>
          <w:noProof/>
          <w:sz w:val="24"/>
          <w:szCs w:val="24"/>
        </w:rPr>
        <w:t>statico</w:t>
      </w:r>
      <w:r w:rsidRPr="007834F9">
        <w:rPr>
          <w:noProof/>
          <w:sz w:val="24"/>
          <w:szCs w:val="24"/>
        </w:rPr>
        <w:t xml:space="preserve"> al quale farà seguito, secondo quanto disposto dalla circolare del Ministero del Lavoro e della Previdenza Sociale n. 24/2007, il DUVRI </w:t>
      </w:r>
      <w:r w:rsidRPr="007834F9">
        <w:rPr>
          <w:b/>
          <w:bCs/>
          <w:noProof/>
          <w:sz w:val="24"/>
          <w:szCs w:val="24"/>
        </w:rPr>
        <w:t xml:space="preserve">dinamico </w:t>
      </w:r>
      <w:r w:rsidRPr="007834F9">
        <w:rPr>
          <w:noProof/>
          <w:sz w:val="24"/>
          <w:szCs w:val="24"/>
        </w:rPr>
        <w:t>aggiornato</w:t>
      </w:r>
      <w:r w:rsidR="00331C40">
        <w:rPr>
          <w:noProof/>
          <w:sz w:val="24"/>
          <w:szCs w:val="24"/>
        </w:rPr>
        <w:t xml:space="preserve"> </w:t>
      </w:r>
      <w:r w:rsidRPr="007834F9">
        <w:rPr>
          <w:noProof/>
          <w:sz w:val="24"/>
          <w:szCs w:val="24"/>
        </w:rPr>
        <w:t xml:space="preserve">in fase di aggiudicazione (con le specifiche dell’impesa appaltatrice e con le eventuali modifiche da essa introdotte), e in fase di esecuzione (in caso di modifiche di carattere tecnico, logistico o organizzativo) del contratto. </w:t>
      </w:r>
    </w:p>
    <w:p w14:paraId="57EFC59A" w14:textId="77777777" w:rsidR="00B73559" w:rsidRPr="008E3B24" w:rsidRDefault="00B73559" w:rsidP="00B73559">
      <w:pPr>
        <w:pStyle w:val="Corpotesto10"/>
        <w:spacing w:before="240" w:after="120"/>
        <w:ind w:right="-6"/>
        <w:jc w:val="both"/>
        <w:rPr>
          <w:b/>
          <w:sz w:val="24"/>
          <w:szCs w:val="24"/>
        </w:rPr>
      </w:pPr>
      <w:r w:rsidRPr="008E3B24">
        <w:rPr>
          <w:b/>
          <w:sz w:val="24"/>
          <w:szCs w:val="24"/>
        </w:rPr>
        <w:t>METODOLOGIA DELLA VALUTAZIONE</w:t>
      </w:r>
    </w:p>
    <w:p w14:paraId="247C9CC2" w14:textId="77777777" w:rsidR="00B73559" w:rsidRPr="008E3B24" w:rsidRDefault="00B73559" w:rsidP="00B73559">
      <w:pPr>
        <w:pStyle w:val="Corpotesto2"/>
        <w:spacing w:before="120" w:after="120"/>
        <w:ind w:right="-6"/>
        <w:jc w:val="both"/>
        <w:rPr>
          <w:sz w:val="24"/>
          <w:szCs w:val="24"/>
        </w:rPr>
      </w:pPr>
      <w:r w:rsidRPr="008E3B24">
        <w:rPr>
          <w:sz w:val="24"/>
          <w:szCs w:val="24"/>
        </w:rPr>
        <w:t xml:space="preserve">La presente valutazione dei rischi da interferenze, di carattere generale, è stata effettuata procedendo preliminarmente al reperimento di tutte le informazioni necessarie per identificare le attività previste dall’appalto e le possibili interferenze correlate con il loro svolgimento. </w:t>
      </w:r>
    </w:p>
    <w:p w14:paraId="5B9682F6" w14:textId="77777777" w:rsidR="00B73559" w:rsidRPr="008E3B24" w:rsidRDefault="00B73559" w:rsidP="00B73559">
      <w:pPr>
        <w:pStyle w:val="Corpotesto2"/>
        <w:spacing w:before="120" w:after="120"/>
        <w:ind w:right="-6"/>
        <w:jc w:val="both"/>
        <w:rPr>
          <w:sz w:val="24"/>
          <w:szCs w:val="24"/>
        </w:rPr>
      </w:pPr>
      <w:r w:rsidRPr="008E3B24">
        <w:rPr>
          <w:sz w:val="24"/>
          <w:szCs w:val="24"/>
        </w:rPr>
        <w:t xml:space="preserve">Per ciascuna attività sono state raccolte, ove disponibili, le informazioni riguardanti: gli specifici luoghi/aree/ ambienti di lavoro; i percorsi e i luoghi di transito impiegati per accedervi; i turni e la durata delle attività; i veicoli, le macchine, le attrezzature, le sostanze, i preparati e i materiali utilizzati; la presenza contemporanea di personale della società committente e/o di altre imprese appaltatrici/ lavoratori autonomi nei medesimi luoghi e ambienti di lavoro. Ogni attività è stata </w:t>
      </w:r>
      <w:r w:rsidRPr="008E3B24">
        <w:rPr>
          <w:sz w:val="24"/>
          <w:szCs w:val="24"/>
        </w:rPr>
        <w:lastRenderedPageBreak/>
        <w:t>scomposta in fasi di lavoro e per ciascuna di esse sono stati individuati e valutati i rischi derivanti dalle possibili interferenze, e sono state identificate le relative misure di prevenzione e protezione.</w:t>
      </w:r>
    </w:p>
    <w:p w14:paraId="382AF1F5" w14:textId="77777777" w:rsidR="00B73559" w:rsidRPr="008E3B24" w:rsidRDefault="00B73559" w:rsidP="00B73559">
      <w:pPr>
        <w:pStyle w:val="Corpotesto10"/>
        <w:spacing w:after="120"/>
        <w:ind w:right="-6"/>
        <w:jc w:val="both"/>
        <w:rPr>
          <w:sz w:val="24"/>
          <w:szCs w:val="24"/>
        </w:rPr>
      </w:pPr>
      <w:r w:rsidRPr="008E3B24">
        <w:rPr>
          <w:sz w:val="24"/>
          <w:szCs w:val="24"/>
        </w:rPr>
        <w:t>Per la identificazione dei rischi da interferenza sono stati analizzati, in particolare, i seguenti aspetti:</w:t>
      </w:r>
    </w:p>
    <w:p w14:paraId="62910EA1" w14:textId="77777777" w:rsidR="00B73559" w:rsidRPr="008E3B24" w:rsidRDefault="00B73559" w:rsidP="00B73559">
      <w:pPr>
        <w:pStyle w:val="Corpotesto10"/>
        <w:numPr>
          <w:ilvl w:val="0"/>
          <w:numId w:val="18"/>
        </w:numPr>
        <w:ind w:left="709" w:right="-7" w:hanging="425"/>
        <w:jc w:val="both"/>
        <w:rPr>
          <w:sz w:val="24"/>
          <w:szCs w:val="24"/>
        </w:rPr>
      </w:pPr>
      <w:r w:rsidRPr="008E3B24">
        <w:rPr>
          <w:b/>
          <w:sz w:val="24"/>
          <w:szCs w:val="24"/>
        </w:rPr>
        <w:t>sovrapposizione</w:t>
      </w:r>
      <w:r w:rsidRPr="008E3B24">
        <w:rPr>
          <w:sz w:val="24"/>
          <w:szCs w:val="24"/>
        </w:rPr>
        <w:t xml:space="preserve"> di più attività svolte da operatori di appaltatori diversi;</w:t>
      </w:r>
    </w:p>
    <w:p w14:paraId="71EB3364" w14:textId="77777777" w:rsidR="00B73559" w:rsidRPr="008E3B24" w:rsidRDefault="00B73559" w:rsidP="00B73559">
      <w:pPr>
        <w:pStyle w:val="Corpotesto10"/>
        <w:numPr>
          <w:ilvl w:val="0"/>
          <w:numId w:val="18"/>
        </w:numPr>
        <w:ind w:left="709" w:right="-7" w:hanging="425"/>
        <w:jc w:val="both"/>
        <w:rPr>
          <w:sz w:val="24"/>
          <w:szCs w:val="24"/>
        </w:rPr>
      </w:pPr>
      <w:r w:rsidRPr="008E3B24">
        <w:rPr>
          <w:b/>
          <w:sz w:val="24"/>
          <w:szCs w:val="24"/>
        </w:rPr>
        <w:t>fattori di rischio introdotti</w:t>
      </w:r>
      <w:r w:rsidRPr="008E3B24">
        <w:rPr>
          <w:sz w:val="24"/>
          <w:szCs w:val="24"/>
        </w:rPr>
        <w:t xml:space="preserve"> negli ambienti di lavoro del committente dall’attività dell’appaltatore;</w:t>
      </w:r>
    </w:p>
    <w:p w14:paraId="671F7BA9" w14:textId="77777777" w:rsidR="00B73559" w:rsidRPr="008E3B24" w:rsidRDefault="00B73559" w:rsidP="00B73559">
      <w:pPr>
        <w:pStyle w:val="Corpotesto10"/>
        <w:numPr>
          <w:ilvl w:val="0"/>
          <w:numId w:val="18"/>
        </w:numPr>
        <w:ind w:left="709" w:right="-7" w:hanging="425"/>
        <w:jc w:val="both"/>
        <w:rPr>
          <w:sz w:val="24"/>
          <w:szCs w:val="24"/>
        </w:rPr>
      </w:pPr>
      <w:r w:rsidRPr="008E3B24">
        <w:rPr>
          <w:b/>
          <w:sz w:val="24"/>
          <w:szCs w:val="24"/>
        </w:rPr>
        <w:t>fattori di rischio esistenti</w:t>
      </w:r>
      <w:r w:rsidRPr="008E3B24">
        <w:rPr>
          <w:sz w:val="24"/>
          <w:szCs w:val="24"/>
        </w:rPr>
        <w:t xml:space="preserve"> negli ambienti di lavoro del committente in cui deve operare l’appaltatore, ulteriori rispetto a quelli specifici dell’attività propria dell’appaltatore;</w:t>
      </w:r>
    </w:p>
    <w:p w14:paraId="3DD7F7CF" w14:textId="77777777" w:rsidR="00B73559" w:rsidRPr="008E3B24" w:rsidRDefault="00B73559" w:rsidP="00B73559">
      <w:pPr>
        <w:pStyle w:val="Corpotesto10"/>
        <w:numPr>
          <w:ilvl w:val="0"/>
          <w:numId w:val="18"/>
        </w:numPr>
        <w:ind w:left="709" w:right="-7" w:hanging="425"/>
        <w:jc w:val="both"/>
        <w:rPr>
          <w:sz w:val="24"/>
          <w:szCs w:val="24"/>
        </w:rPr>
      </w:pPr>
      <w:r w:rsidRPr="008E3B24">
        <w:rPr>
          <w:b/>
          <w:sz w:val="24"/>
          <w:szCs w:val="24"/>
        </w:rPr>
        <w:t>fattori di rischio derivanti da modalità di esecuzione particolari,</w:t>
      </w:r>
      <w:r w:rsidRPr="008E3B24">
        <w:rPr>
          <w:sz w:val="24"/>
          <w:szCs w:val="24"/>
        </w:rPr>
        <w:t xml:space="preserve"> richieste esplicitamente dal committente, che comportino rischi aggiuntivi rispetto a quelli specifici dell’attività appaltata.</w:t>
      </w:r>
    </w:p>
    <w:p w14:paraId="214A8BE1" w14:textId="77777777" w:rsidR="00B73559" w:rsidRPr="008E3B24" w:rsidRDefault="00B73559" w:rsidP="00B73559">
      <w:pPr>
        <w:pStyle w:val="Corpotesto2"/>
        <w:spacing w:before="120" w:after="120"/>
        <w:ind w:right="-6"/>
        <w:jc w:val="both"/>
        <w:rPr>
          <w:sz w:val="24"/>
          <w:szCs w:val="24"/>
        </w:rPr>
      </w:pPr>
      <w:r w:rsidRPr="008E3B24">
        <w:rPr>
          <w:sz w:val="24"/>
          <w:szCs w:val="24"/>
        </w:rPr>
        <w:t>La valutazione dei rischi da interferenze è stata condotta in riferimento, oltre che al personale dell’appaltatore, delle imprese appaltatrici e ai lavoratori autonomi eventualmente cooperanti, anche agli utenti autostradali, alle autorità (Polizia stradale, Carabinieri forestali, ecc.) e ai terzi che a vario titolo possono intervenire presso i luoghi e gli ambienti del committente interessati dai lavori.</w:t>
      </w:r>
    </w:p>
    <w:p w14:paraId="43E4FBBF" w14:textId="77777777" w:rsidR="00B73559" w:rsidRPr="008E3B24" w:rsidRDefault="00B73559" w:rsidP="00B73559">
      <w:pPr>
        <w:pStyle w:val="Corpotesto10"/>
        <w:ind w:right="-7"/>
        <w:jc w:val="both"/>
        <w:rPr>
          <w:sz w:val="24"/>
          <w:szCs w:val="24"/>
        </w:rPr>
      </w:pPr>
      <w:r w:rsidRPr="008E3B24">
        <w:rPr>
          <w:sz w:val="24"/>
          <w:szCs w:val="24"/>
        </w:rPr>
        <w:t xml:space="preserve">Il presente documento, eleborato sulla base delle suddette informazioni, ha carattere generale e costituisce il DUVRI </w:t>
      </w:r>
      <w:r w:rsidRPr="008E3B24">
        <w:rPr>
          <w:b/>
          <w:sz w:val="24"/>
          <w:szCs w:val="24"/>
        </w:rPr>
        <w:t>statico</w:t>
      </w:r>
      <w:r w:rsidRPr="008E3B24">
        <w:rPr>
          <w:sz w:val="24"/>
          <w:szCs w:val="24"/>
        </w:rPr>
        <w:t xml:space="preserve"> al quale farà seguito, secondo quanto disposto dalla circolare del Ministero del Lavoro e della Previdenza Sociale n. 24/2007, il DUVRI </w:t>
      </w:r>
      <w:r w:rsidRPr="008E3B24">
        <w:rPr>
          <w:b/>
          <w:sz w:val="24"/>
          <w:szCs w:val="24"/>
        </w:rPr>
        <w:t xml:space="preserve">dinamico </w:t>
      </w:r>
      <w:r w:rsidRPr="008E3B24">
        <w:rPr>
          <w:sz w:val="24"/>
          <w:szCs w:val="24"/>
        </w:rPr>
        <w:t>aggiornato</w:t>
      </w:r>
      <w:r w:rsidRPr="008E3B24">
        <w:rPr>
          <w:b/>
          <w:sz w:val="24"/>
          <w:szCs w:val="24"/>
        </w:rPr>
        <w:t xml:space="preserve"> </w:t>
      </w:r>
      <w:r w:rsidRPr="008E3B24">
        <w:rPr>
          <w:sz w:val="24"/>
          <w:szCs w:val="24"/>
        </w:rPr>
        <w:t xml:space="preserve">in fase di aggiudicazione (con le specifiche dell’impesa appaltatrice e con le eventuali modifiche da essa introdotte), e in fase di esecuzione (in caso di modifiche di carattere tecnico, logistico o organizzativo) del contratto. </w:t>
      </w:r>
    </w:p>
    <w:p w14:paraId="429AB364" w14:textId="77777777" w:rsidR="00B73559" w:rsidRPr="008E3B24" w:rsidRDefault="00B73559" w:rsidP="00B73559">
      <w:pPr>
        <w:pStyle w:val="Corpotesto10"/>
        <w:ind w:right="-7"/>
        <w:jc w:val="both"/>
        <w:rPr>
          <w:sz w:val="24"/>
          <w:szCs w:val="24"/>
        </w:rPr>
      </w:pPr>
      <w:r w:rsidRPr="008E3B24">
        <w:rPr>
          <w:sz w:val="24"/>
          <w:szCs w:val="24"/>
        </w:rPr>
        <w:t>Particolare aggiornamenti saranno effettuati ove l’esecuzione delle attività comportasse la realizzazione di cantieri di cui al Titolo IV, capo I, D.Lgs. 81/2008 per i quali sia prevista la redazione del PSC; in tali ipotesi il PSC costituirà aggiornamento del presente documento, così come i relativi verbali di cooperazione e coordinamento realizzati dal CSE, come chiarito dalla Determinazione dell’Autorità per la Vigilanza sui contratti pubblici di lavori, servizi e forniture n. 13/2004</w:t>
      </w:r>
      <w:r w:rsidRPr="008E3B24">
        <w:rPr>
          <w:rStyle w:val="Rimandonotaapidipagina"/>
          <w:sz w:val="24"/>
          <w:szCs w:val="24"/>
        </w:rPr>
        <w:footnoteReference w:id="2"/>
      </w:r>
      <w:r w:rsidRPr="008E3B24">
        <w:rPr>
          <w:sz w:val="24"/>
          <w:szCs w:val="24"/>
        </w:rPr>
        <w:t>. In difetto di tali aggiornamenti, l’attività non potrà essere effettuata.</w:t>
      </w:r>
    </w:p>
    <w:p w14:paraId="43E0D779" w14:textId="77777777" w:rsidR="00B73559" w:rsidRPr="008E3B24" w:rsidRDefault="00B73559" w:rsidP="00B73559">
      <w:pPr>
        <w:pStyle w:val="Corpotesto2"/>
        <w:spacing w:before="120" w:after="120"/>
        <w:ind w:right="-7"/>
        <w:jc w:val="both"/>
        <w:rPr>
          <w:sz w:val="24"/>
          <w:szCs w:val="24"/>
        </w:rPr>
      </w:pPr>
      <w:r w:rsidRPr="008E3B24">
        <w:rPr>
          <w:sz w:val="24"/>
          <w:szCs w:val="24"/>
        </w:rPr>
        <w:t>In tutti i casi in cui il Datore di Lavoro, cioè colui che ha la disponibilità giuridica dei luoghi di svolgimento dell’attività oggetto del contratto, non coincida con il Committente (affidatario del contratto), questi deve inviare al Datore di Lavoro presso cui deve essere eseguito il contratto il documento di valutazione dei rischi da interferenze, firmato dal Committente e sottoscritto dall’appaltatore/subappaltatore, recante la valutazione ricognitiva dei rischi standard relativi alla tipologia della prestazione che potrebbero potenzialmente derivare dall’esecuzione del contratto.</w:t>
      </w:r>
    </w:p>
    <w:p w14:paraId="23B71620" w14:textId="77777777" w:rsidR="00F53382" w:rsidRPr="007834F9" w:rsidRDefault="00B73559" w:rsidP="00F53382">
      <w:pPr>
        <w:ind w:right="-7"/>
        <w:jc w:val="both"/>
        <w:rPr>
          <w:b/>
          <w:bCs/>
          <w:noProof/>
          <w:sz w:val="24"/>
          <w:szCs w:val="24"/>
        </w:rPr>
      </w:pPr>
      <w:r w:rsidRPr="008E3B24">
        <w:rPr>
          <w:sz w:val="24"/>
          <w:szCs w:val="24"/>
        </w:rPr>
        <w:br w:type="page"/>
      </w:r>
      <w:bookmarkStart w:id="6" w:name="_Toc193188535"/>
      <w:r w:rsidR="00F53382" w:rsidRPr="007834F9">
        <w:rPr>
          <w:b/>
          <w:bCs/>
          <w:noProof/>
          <w:sz w:val="24"/>
          <w:szCs w:val="24"/>
        </w:rPr>
        <w:lastRenderedPageBreak/>
        <w:t xml:space="preserve">COSTI DELLA SICUREZZA </w:t>
      </w:r>
      <w:bookmarkEnd w:id="6"/>
    </w:p>
    <w:p w14:paraId="41D882F2" w14:textId="77777777" w:rsidR="00F53382" w:rsidRPr="007834F9" w:rsidRDefault="00F53382" w:rsidP="00F53382">
      <w:pPr>
        <w:ind w:right="-7"/>
        <w:jc w:val="both"/>
        <w:rPr>
          <w:noProof/>
          <w:sz w:val="24"/>
          <w:szCs w:val="24"/>
        </w:rPr>
      </w:pPr>
    </w:p>
    <w:p w14:paraId="2A245608" w14:textId="77777777" w:rsidR="00F53382" w:rsidRPr="007834F9" w:rsidRDefault="00F53382" w:rsidP="00F53382">
      <w:pPr>
        <w:ind w:right="-6"/>
        <w:jc w:val="both"/>
        <w:rPr>
          <w:b/>
          <w:bCs/>
          <w:smallCaps/>
          <w:noProof/>
          <w:sz w:val="24"/>
          <w:szCs w:val="24"/>
        </w:rPr>
      </w:pPr>
      <w:r w:rsidRPr="007834F9">
        <w:rPr>
          <w:b/>
          <w:bCs/>
          <w:smallCaps/>
          <w:noProof/>
          <w:sz w:val="24"/>
          <w:szCs w:val="24"/>
        </w:rPr>
        <w:t>Premessa</w:t>
      </w:r>
    </w:p>
    <w:p w14:paraId="4F053BC2" w14:textId="77777777" w:rsidR="00F53382" w:rsidRPr="007834F9" w:rsidRDefault="00F53382" w:rsidP="00F53382">
      <w:pPr>
        <w:spacing w:before="120"/>
        <w:ind w:right="-6"/>
        <w:jc w:val="both"/>
        <w:rPr>
          <w:noProof/>
          <w:sz w:val="24"/>
          <w:szCs w:val="24"/>
        </w:rPr>
      </w:pPr>
      <w:r w:rsidRPr="007834F9">
        <w:rPr>
          <w:noProof/>
          <w:sz w:val="24"/>
          <w:szCs w:val="24"/>
        </w:rPr>
        <w:t xml:space="preserve">Quando si parla di </w:t>
      </w:r>
      <w:r w:rsidRPr="007834F9">
        <w:rPr>
          <w:b/>
          <w:bCs/>
          <w:noProof/>
          <w:sz w:val="24"/>
          <w:szCs w:val="24"/>
        </w:rPr>
        <w:t xml:space="preserve">costi della sicurezza </w:t>
      </w:r>
      <w:r w:rsidRPr="007834F9">
        <w:rPr>
          <w:noProof/>
          <w:sz w:val="24"/>
          <w:szCs w:val="24"/>
        </w:rPr>
        <w:t>si fa riferimento a due diversi tipi di costi:</w:t>
      </w:r>
    </w:p>
    <w:p w14:paraId="16D26CED" w14:textId="77777777" w:rsidR="00F53382" w:rsidRPr="007834F9" w:rsidRDefault="00F53382" w:rsidP="00F53382">
      <w:pPr>
        <w:numPr>
          <w:ilvl w:val="0"/>
          <w:numId w:val="9"/>
        </w:numPr>
        <w:tabs>
          <w:tab w:val="clear" w:pos="2136"/>
        </w:tabs>
        <w:spacing w:before="120"/>
        <w:ind w:left="284" w:right="-6" w:hanging="284"/>
        <w:jc w:val="both"/>
        <w:rPr>
          <w:noProof/>
          <w:sz w:val="24"/>
          <w:szCs w:val="24"/>
        </w:rPr>
      </w:pPr>
      <w:r w:rsidRPr="007834F9">
        <w:rPr>
          <w:b/>
          <w:bCs/>
          <w:noProof/>
          <w:sz w:val="24"/>
          <w:szCs w:val="24"/>
        </w:rPr>
        <w:t xml:space="preserve">costi derivanti dalle misure adottate, in materia di salute e sicurezza sul lavoro, per eliminare e, ove ciò non è possibile, ridurre al minimo i rischi </w:t>
      </w:r>
      <w:r w:rsidRPr="007834F9">
        <w:rPr>
          <w:b/>
          <w:bCs/>
          <w:noProof/>
          <w:sz w:val="24"/>
          <w:szCs w:val="24"/>
          <w:u w:val="single"/>
        </w:rPr>
        <w:t>da interferenze</w:t>
      </w:r>
      <w:r w:rsidRPr="007834F9">
        <w:rPr>
          <w:b/>
          <w:bCs/>
          <w:noProof/>
          <w:sz w:val="24"/>
          <w:szCs w:val="24"/>
        </w:rPr>
        <w:t xml:space="preserve"> </w:t>
      </w:r>
      <w:r w:rsidRPr="007834F9">
        <w:rPr>
          <w:noProof/>
          <w:sz w:val="24"/>
          <w:szCs w:val="24"/>
        </w:rPr>
        <w:t xml:space="preserve">tra le attività dell’appalto e le attività del committente o di altri appaltatori o subappaltatori o, in alcuni casi, le attività di terzi estranei presenti a vario titolo degli ambienti di lavoro. </w:t>
      </w:r>
    </w:p>
    <w:p w14:paraId="21A985B5" w14:textId="77777777" w:rsidR="00F53382" w:rsidRPr="007834F9" w:rsidRDefault="00F53382" w:rsidP="00F53382">
      <w:pPr>
        <w:spacing w:before="120"/>
        <w:ind w:right="-6" w:firstLine="284"/>
        <w:jc w:val="both"/>
        <w:rPr>
          <w:b/>
          <w:bCs/>
          <w:noProof/>
          <w:sz w:val="24"/>
          <w:szCs w:val="24"/>
          <w:u w:val="single"/>
        </w:rPr>
      </w:pPr>
      <w:r w:rsidRPr="007834F9">
        <w:rPr>
          <w:noProof/>
          <w:sz w:val="24"/>
          <w:szCs w:val="24"/>
        </w:rPr>
        <w:t xml:space="preserve">Tali costi, </w:t>
      </w:r>
      <w:r w:rsidRPr="007834F9">
        <w:rPr>
          <w:b/>
          <w:bCs/>
          <w:noProof/>
          <w:sz w:val="24"/>
          <w:szCs w:val="24"/>
          <w:u w:val="single"/>
        </w:rPr>
        <w:t>ai sensi dell’art. 26 del D.Lgs 81/08 e s.m.i.:</w:t>
      </w:r>
    </w:p>
    <w:p w14:paraId="7F7B40C6" w14:textId="77777777" w:rsidR="00F53382" w:rsidRPr="007834F9" w:rsidRDefault="00F53382" w:rsidP="00F53382">
      <w:pPr>
        <w:numPr>
          <w:ilvl w:val="0"/>
          <w:numId w:val="11"/>
        </w:numPr>
        <w:ind w:right="-7"/>
        <w:jc w:val="both"/>
        <w:rPr>
          <w:noProof/>
          <w:sz w:val="24"/>
          <w:szCs w:val="24"/>
        </w:rPr>
      </w:pPr>
      <w:r w:rsidRPr="007834F9">
        <w:rPr>
          <w:noProof/>
          <w:sz w:val="24"/>
          <w:szCs w:val="24"/>
        </w:rPr>
        <w:t xml:space="preserve">devono essere specificatamente </w:t>
      </w:r>
      <w:r w:rsidRPr="007834F9">
        <w:rPr>
          <w:b/>
          <w:bCs/>
          <w:noProof/>
          <w:sz w:val="24"/>
          <w:szCs w:val="24"/>
        </w:rPr>
        <w:t>indicati dal committente</w:t>
      </w:r>
      <w:r w:rsidRPr="007834F9">
        <w:rPr>
          <w:noProof/>
          <w:sz w:val="24"/>
          <w:szCs w:val="24"/>
        </w:rPr>
        <w:t>, nei contratti di appalto di subappalto e di somministrazione di beni e servizi a pena della nullità del contratto;</w:t>
      </w:r>
    </w:p>
    <w:p w14:paraId="3670EBD5" w14:textId="77777777" w:rsidR="00F53382" w:rsidRPr="007834F9" w:rsidRDefault="00F53382" w:rsidP="00F53382">
      <w:pPr>
        <w:numPr>
          <w:ilvl w:val="0"/>
          <w:numId w:val="11"/>
        </w:numPr>
        <w:ind w:right="-7"/>
        <w:jc w:val="both"/>
        <w:rPr>
          <w:noProof/>
          <w:sz w:val="24"/>
          <w:szCs w:val="24"/>
        </w:rPr>
      </w:pPr>
      <w:r w:rsidRPr="007834F9">
        <w:rPr>
          <w:b/>
          <w:bCs/>
          <w:noProof/>
          <w:sz w:val="24"/>
          <w:szCs w:val="24"/>
        </w:rPr>
        <w:t>non sono soggetti al ribasso</w:t>
      </w:r>
      <w:r w:rsidRPr="007834F9">
        <w:rPr>
          <w:noProof/>
          <w:sz w:val="24"/>
          <w:szCs w:val="24"/>
        </w:rPr>
        <w:t>;</w:t>
      </w:r>
    </w:p>
    <w:p w14:paraId="2514269E" w14:textId="3CC67906" w:rsidR="00F53382" w:rsidRPr="007834F9" w:rsidRDefault="00F53382" w:rsidP="00F53382">
      <w:pPr>
        <w:spacing w:before="120"/>
        <w:ind w:right="-6" w:firstLine="284"/>
        <w:jc w:val="both"/>
        <w:rPr>
          <w:b/>
          <w:bCs/>
          <w:noProof/>
          <w:sz w:val="24"/>
          <w:szCs w:val="24"/>
          <w:u w:val="single"/>
        </w:rPr>
      </w:pPr>
      <w:r w:rsidRPr="007834F9">
        <w:rPr>
          <w:noProof/>
          <w:sz w:val="24"/>
          <w:szCs w:val="24"/>
        </w:rPr>
        <w:t xml:space="preserve">Inoltre </w:t>
      </w:r>
      <w:r w:rsidRPr="007834F9">
        <w:rPr>
          <w:b/>
          <w:bCs/>
          <w:noProof/>
          <w:sz w:val="24"/>
          <w:szCs w:val="24"/>
          <w:u w:val="single"/>
        </w:rPr>
        <w:t xml:space="preserve">nel campo di applicazione del D.Lgs. </w:t>
      </w:r>
      <w:r w:rsidR="00676A63">
        <w:rPr>
          <w:b/>
          <w:bCs/>
          <w:noProof/>
          <w:sz w:val="24"/>
          <w:szCs w:val="24"/>
          <w:u w:val="single"/>
        </w:rPr>
        <w:t>50/2016</w:t>
      </w:r>
      <w:r w:rsidRPr="007834F9">
        <w:rPr>
          <w:b/>
          <w:bCs/>
          <w:noProof/>
          <w:sz w:val="24"/>
          <w:szCs w:val="24"/>
          <w:u w:val="single"/>
        </w:rPr>
        <w:t>:</w:t>
      </w:r>
    </w:p>
    <w:p w14:paraId="111A45E1" w14:textId="77777777" w:rsidR="00F53382" w:rsidRPr="007834F9" w:rsidRDefault="00F53382" w:rsidP="00F53382">
      <w:pPr>
        <w:numPr>
          <w:ilvl w:val="0"/>
          <w:numId w:val="11"/>
        </w:numPr>
        <w:ind w:right="-7"/>
        <w:jc w:val="both"/>
        <w:rPr>
          <w:noProof/>
          <w:sz w:val="24"/>
          <w:szCs w:val="24"/>
        </w:rPr>
      </w:pPr>
      <w:r w:rsidRPr="007834F9">
        <w:rPr>
          <w:noProof/>
          <w:sz w:val="24"/>
          <w:szCs w:val="24"/>
        </w:rPr>
        <w:t xml:space="preserve">devono essere valutati dalla stazione appaltante e adeguatamente </w:t>
      </w:r>
      <w:r w:rsidRPr="007834F9">
        <w:rPr>
          <w:noProof/>
          <w:sz w:val="24"/>
          <w:szCs w:val="24"/>
          <w:u w:val="single"/>
        </w:rPr>
        <w:t>indicati nei bandi</w:t>
      </w:r>
      <w:r w:rsidRPr="007834F9">
        <w:rPr>
          <w:noProof/>
          <w:sz w:val="24"/>
          <w:szCs w:val="24"/>
        </w:rPr>
        <w:t>, tenendoli distinti dall’importo a base d’asta;</w:t>
      </w:r>
    </w:p>
    <w:p w14:paraId="37F79158" w14:textId="77777777" w:rsidR="00F53382" w:rsidRPr="007834F9" w:rsidRDefault="00F53382" w:rsidP="00F53382">
      <w:pPr>
        <w:numPr>
          <w:ilvl w:val="0"/>
          <w:numId w:val="11"/>
        </w:numPr>
        <w:ind w:right="-7"/>
        <w:jc w:val="both"/>
        <w:rPr>
          <w:noProof/>
          <w:sz w:val="24"/>
          <w:szCs w:val="24"/>
        </w:rPr>
      </w:pPr>
      <w:r w:rsidRPr="007834F9">
        <w:rPr>
          <w:noProof/>
          <w:sz w:val="24"/>
          <w:szCs w:val="24"/>
        </w:rPr>
        <w:t>non sono oggetto di alcuna verifica da parte dell’appaltante in ordine alla valutazione dell’anomalia dell’offerta, essendo stati quantificati e valutati a monte dalla stessa Stazione Appaltante.</w:t>
      </w:r>
    </w:p>
    <w:p w14:paraId="2F8FB72F" w14:textId="77777777" w:rsidR="00F53382" w:rsidRPr="007834F9" w:rsidRDefault="00F53382" w:rsidP="00F53382">
      <w:pPr>
        <w:numPr>
          <w:ilvl w:val="0"/>
          <w:numId w:val="9"/>
        </w:numPr>
        <w:tabs>
          <w:tab w:val="clear" w:pos="2136"/>
        </w:tabs>
        <w:spacing w:before="120"/>
        <w:ind w:left="284" w:right="-6" w:hanging="284"/>
        <w:jc w:val="both"/>
        <w:rPr>
          <w:noProof/>
          <w:sz w:val="24"/>
          <w:szCs w:val="24"/>
        </w:rPr>
      </w:pPr>
      <w:r w:rsidRPr="007834F9">
        <w:rPr>
          <w:b/>
          <w:bCs/>
          <w:noProof/>
          <w:sz w:val="24"/>
          <w:szCs w:val="24"/>
        </w:rPr>
        <w:t xml:space="preserve">Costi derivanti dalle misure adottate per eliminare e, ove ciò non è possibile, ridurre al minimo, i rischi </w:t>
      </w:r>
      <w:r w:rsidRPr="007834F9">
        <w:rPr>
          <w:b/>
          <w:bCs/>
          <w:noProof/>
          <w:sz w:val="24"/>
          <w:szCs w:val="24"/>
          <w:u w:val="single"/>
        </w:rPr>
        <w:t>propri delle lavorazioni</w:t>
      </w:r>
      <w:r w:rsidRPr="007834F9">
        <w:rPr>
          <w:b/>
          <w:bCs/>
          <w:noProof/>
          <w:sz w:val="24"/>
          <w:szCs w:val="24"/>
        </w:rPr>
        <w:t xml:space="preserve">. </w:t>
      </w:r>
      <w:r w:rsidRPr="007834F9">
        <w:rPr>
          <w:noProof/>
          <w:sz w:val="24"/>
          <w:szCs w:val="24"/>
        </w:rPr>
        <w:t xml:space="preserve">Per tali costi, non derivanti da interferenze, resta immutato l’obbligo per le imprese, di elaborare il proprio documento di valutazione dei rischi e di provvedere all’attuazione delle misure di sicurezza necessarie per eliminare o ridurre al minimo i rischi specifici propri dell’attività svolta. </w:t>
      </w:r>
    </w:p>
    <w:p w14:paraId="3773543A" w14:textId="77777777" w:rsidR="00F53382" w:rsidRPr="007834F9" w:rsidRDefault="00F53382" w:rsidP="00F53382">
      <w:pPr>
        <w:spacing w:before="120"/>
        <w:ind w:right="-6" w:firstLine="284"/>
        <w:jc w:val="both"/>
        <w:rPr>
          <w:b/>
          <w:bCs/>
          <w:noProof/>
          <w:sz w:val="24"/>
          <w:szCs w:val="24"/>
          <w:u w:val="single"/>
        </w:rPr>
      </w:pPr>
      <w:r w:rsidRPr="007834F9">
        <w:rPr>
          <w:noProof/>
          <w:sz w:val="24"/>
          <w:szCs w:val="24"/>
        </w:rPr>
        <w:t xml:space="preserve">Tali costi, </w:t>
      </w:r>
      <w:r w:rsidRPr="007834F9">
        <w:rPr>
          <w:b/>
          <w:bCs/>
          <w:noProof/>
          <w:sz w:val="24"/>
          <w:szCs w:val="24"/>
          <w:u w:val="single"/>
        </w:rPr>
        <w:t>negli appalti privati:</w:t>
      </w:r>
    </w:p>
    <w:p w14:paraId="5E72F9DA" w14:textId="77777777" w:rsidR="00F53382" w:rsidRPr="007834F9" w:rsidRDefault="00F53382" w:rsidP="00F53382">
      <w:pPr>
        <w:numPr>
          <w:ilvl w:val="0"/>
          <w:numId w:val="11"/>
        </w:numPr>
        <w:ind w:right="-7"/>
        <w:jc w:val="both"/>
        <w:rPr>
          <w:noProof/>
          <w:sz w:val="24"/>
          <w:szCs w:val="24"/>
        </w:rPr>
      </w:pPr>
      <w:r w:rsidRPr="007834F9">
        <w:rPr>
          <w:b/>
          <w:bCs/>
          <w:noProof/>
          <w:sz w:val="24"/>
          <w:szCs w:val="24"/>
        </w:rPr>
        <w:t>sono a carico dell’impresa</w:t>
      </w:r>
      <w:r w:rsidRPr="007834F9">
        <w:rPr>
          <w:noProof/>
          <w:sz w:val="24"/>
          <w:szCs w:val="24"/>
        </w:rPr>
        <w:t>;</w:t>
      </w:r>
    </w:p>
    <w:p w14:paraId="7BE816A7" w14:textId="0176BE51" w:rsidR="00F53382" w:rsidRPr="007834F9" w:rsidRDefault="00F53382" w:rsidP="00F53382">
      <w:pPr>
        <w:spacing w:before="120"/>
        <w:ind w:right="-6" w:firstLine="284"/>
        <w:jc w:val="both"/>
        <w:rPr>
          <w:noProof/>
          <w:sz w:val="24"/>
          <w:szCs w:val="24"/>
          <w:u w:val="single"/>
        </w:rPr>
      </w:pPr>
      <w:r w:rsidRPr="007834F9">
        <w:rPr>
          <w:noProof/>
          <w:sz w:val="24"/>
          <w:szCs w:val="24"/>
        </w:rPr>
        <w:t xml:space="preserve">Inoltre </w:t>
      </w:r>
      <w:r w:rsidRPr="007834F9">
        <w:rPr>
          <w:b/>
          <w:bCs/>
          <w:noProof/>
          <w:sz w:val="24"/>
          <w:szCs w:val="24"/>
          <w:u w:val="single"/>
        </w:rPr>
        <w:t xml:space="preserve">nel campo di applicazione del D.Lgs. </w:t>
      </w:r>
      <w:r w:rsidR="00676A63">
        <w:rPr>
          <w:b/>
          <w:bCs/>
          <w:noProof/>
          <w:sz w:val="24"/>
          <w:szCs w:val="24"/>
          <w:u w:val="single"/>
        </w:rPr>
        <w:t>50/2016</w:t>
      </w:r>
      <w:r w:rsidRPr="007834F9">
        <w:rPr>
          <w:noProof/>
          <w:sz w:val="24"/>
          <w:szCs w:val="24"/>
          <w:u w:val="single"/>
        </w:rPr>
        <w:t>:</w:t>
      </w:r>
    </w:p>
    <w:p w14:paraId="11BA0B8B" w14:textId="77777777" w:rsidR="00F53382" w:rsidRPr="007834F9" w:rsidRDefault="00F53382" w:rsidP="00F53382">
      <w:pPr>
        <w:numPr>
          <w:ilvl w:val="0"/>
          <w:numId w:val="11"/>
        </w:numPr>
        <w:ind w:right="-7"/>
        <w:jc w:val="both"/>
        <w:rPr>
          <w:noProof/>
          <w:sz w:val="24"/>
          <w:szCs w:val="24"/>
        </w:rPr>
      </w:pPr>
      <w:r w:rsidRPr="007834F9">
        <w:rPr>
          <w:noProof/>
          <w:sz w:val="24"/>
          <w:szCs w:val="24"/>
        </w:rPr>
        <w:t>nella predisposizione delle gare di appalto e nella valutazione dell’anomalia delle offerte nelle procedure di affidamento di appalti pubblici, di servizi e di forniture, gli enti aggiudicatori sono tenuti a valutare che il valore economico sia adeguato e sufficiente rispetto al costo del lavoro e al costo relativo alla sicurezza, il quale deve essere specificatamente indicato e risultare congruo rispetto all’entità e alle caratteristiche dei lavori, dei servizi e delle forniture</w:t>
      </w:r>
      <w:r w:rsidRPr="007834F9">
        <w:rPr>
          <w:noProof/>
          <w:sz w:val="24"/>
          <w:szCs w:val="24"/>
          <w:vertAlign w:val="superscript"/>
        </w:rPr>
        <w:footnoteReference w:id="3"/>
      </w:r>
      <w:r w:rsidRPr="007834F9">
        <w:rPr>
          <w:noProof/>
          <w:sz w:val="24"/>
          <w:szCs w:val="24"/>
        </w:rPr>
        <w:t>;</w:t>
      </w:r>
    </w:p>
    <w:p w14:paraId="2959852D" w14:textId="77777777" w:rsidR="00F53382" w:rsidRPr="007834F9" w:rsidRDefault="00F53382" w:rsidP="00F53382">
      <w:pPr>
        <w:numPr>
          <w:ilvl w:val="0"/>
          <w:numId w:val="11"/>
        </w:numPr>
        <w:ind w:right="-7"/>
        <w:jc w:val="both"/>
        <w:rPr>
          <w:noProof/>
          <w:sz w:val="24"/>
          <w:szCs w:val="24"/>
        </w:rPr>
      </w:pPr>
      <w:r w:rsidRPr="007834F9">
        <w:rPr>
          <w:noProof/>
          <w:sz w:val="24"/>
          <w:szCs w:val="24"/>
        </w:rPr>
        <w:t>il committente deve valutarne la congruità “anche in quei casi in cui non si proceda alla verifica delle offerte anomale” (ad esempio per l’affidamento mediante procedura negoziata).</w:t>
      </w:r>
    </w:p>
    <w:p w14:paraId="6A56D33B" w14:textId="77777777" w:rsidR="00B73559" w:rsidRPr="008E3B24" w:rsidRDefault="00B73559" w:rsidP="00F53382">
      <w:pPr>
        <w:pStyle w:val="Corpotesto10"/>
        <w:ind w:right="-7"/>
        <w:jc w:val="both"/>
        <w:rPr>
          <w:b/>
          <w:smallCaps/>
          <w:sz w:val="24"/>
          <w:szCs w:val="24"/>
        </w:rPr>
      </w:pPr>
    </w:p>
    <w:p w14:paraId="1FF26E01" w14:textId="77777777" w:rsidR="00B73559" w:rsidRPr="008E3B24" w:rsidRDefault="00B73559" w:rsidP="00B73559">
      <w:pPr>
        <w:pStyle w:val="Corpotesto10"/>
        <w:ind w:right="-6"/>
        <w:jc w:val="both"/>
        <w:rPr>
          <w:b/>
          <w:smallCaps/>
          <w:sz w:val="24"/>
          <w:szCs w:val="24"/>
        </w:rPr>
      </w:pPr>
    </w:p>
    <w:p w14:paraId="3272E199" w14:textId="77777777" w:rsidR="00B73559" w:rsidRPr="008E3B24" w:rsidRDefault="00B73559" w:rsidP="00B73559">
      <w:pPr>
        <w:pStyle w:val="Corpotesto10"/>
        <w:spacing w:before="240"/>
        <w:ind w:right="-6"/>
        <w:jc w:val="both"/>
        <w:rPr>
          <w:b/>
          <w:smallCaps/>
          <w:sz w:val="4"/>
          <w:szCs w:val="4"/>
        </w:rPr>
      </w:pPr>
    </w:p>
    <w:p w14:paraId="7C457E20" w14:textId="77777777" w:rsidR="00B73559" w:rsidRPr="008E3B24" w:rsidRDefault="00B73559" w:rsidP="00B73559">
      <w:pPr>
        <w:pStyle w:val="Corpotesto10"/>
        <w:spacing w:before="240"/>
        <w:ind w:right="-6"/>
        <w:jc w:val="both"/>
        <w:rPr>
          <w:b/>
          <w:smallCaps/>
          <w:sz w:val="24"/>
          <w:szCs w:val="24"/>
        </w:rPr>
      </w:pPr>
      <w:r w:rsidRPr="008E3B24">
        <w:rPr>
          <w:b/>
          <w:smallCaps/>
          <w:sz w:val="24"/>
          <w:szCs w:val="24"/>
        </w:rPr>
        <w:lastRenderedPageBreak/>
        <w:t>Stima dei costi della sicurezza relativi alle interferenze</w:t>
      </w:r>
    </w:p>
    <w:p w14:paraId="11047FC6" w14:textId="77777777" w:rsidR="00B73559" w:rsidRPr="008E3B24" w:rsidRDefault="00B73559" w:rsidP="00B73559">
      <w:pPr>
        <w:pStyle w:val="Corpotesto10"/>
        <w:spacing w:before="120"/>
        <w:ind w:right="-6"/>
        <w:jc w:val="both"/>
        <w:rPr>
          <w:b/>
          <w:sz w:val="8"/>
          <w:szCs w:val="8"/>
        </w:rPr>
      </w:pPr>
    </w:p>
    <w:p w14:paraId="74A68301" w14:textId="77777777" w:rsidR="00F53382" w:rsidRPr="007834F9" w:rsidRDefault="00F53382" w:rsidP="00F53382">
      <w:pPr>
        <w:spacing w:before="120"/>
        <w:ind w:right="-6"/>
        <w:jc w:val="both"/>
        <w:rPr>
          <w:b/>
          <w:bCs/>
          <w:noProof/>
          <w:sz w:val="24"/>
          <w:szCs w:val="24"/>
        </w:rPr>
      </w:pPr>
      <w:r w:rsidRPr="007834F9">
        <w:rPr>
          <w:b/>
          <w:bCs/>
          <w:noProof/>
          <w:sz w:val="24"/>
          <w:szCs w:val="24"/>
        </w:rPr>
        <w:t>La stima dei costi della sicurezza relativi alle interferenze deve essere effettuata sulla base di elenchi di prezzi standard o specializzati, oppure basata su prezziari o listini ufficiali, vigenti nell’area interessata o sull’elenco prezzi delle misure di sicurezza del committente.</w:t>
      </w:r>
    </w:p>
    <w:p w14:paraId="32FCA06B" w14:textId="77777777" w:rsidR="00F53382" w:rsidRPr="007834F9" w:rsidRDefault="00F53382" w:rsidP="00F53382">
      <w:pPr>
        <w:spacing w:after="120"/>
        <w:ind w:right="-6"/>
        <w:jc w:val="both"/>
        <w:rPr>
          <w:b/>
          <w:bCs/>
          <w:noProof/>
          <w:sz w:val="24"/>
          <w:szCs w:val="24"/>
        </w:rPr>
      </w:pPr>
      <w:r w:rsidRPr="007834F9">
        <w:rPr>
          <w:b/>
          <w:bCs/>
          <w:noProof/>
          <w:sz w:val="24"/>
          <w:szCs w:val="24"/>
        </w:rPr>
        <w:t>Va indicato un importo pari a zero nei bandi relativi a contratti per lavori, servizi e forniture per i quali non sono state rilevate interferenze, ovvero per i quali le misure di prevenzione e protezione non generino costi per l’impresa.</w:t>
      </w:r>
    </w:p>
    <w:p w14:paraId="20A307CF" w14:textId="77777777" w:rsidR="00B73559" w:rsidRPr="008E3B24" w:rsidRDefault="00B73559" w:rsidP="00B73559">
      <w:pPr>
        <w:pStyle w:val="Corpotesto10"/>
        <w:spacing w:before="120"/>
        <w:ind w:right="-6"/>
        <w:jc w:val="both"/>
        <w:rPr>
          <w:sz w:val="24"/>
          <w:szCs w:val="24"/>
        </w:rPr>
      </w:pPr>
    </w:p>
    <w:p w14:paraId="296F48FF" w14:textId="77777777" w:rsidR="008D0C84" w:rsidRPr="007834F9" w:rsidRDefault="008D0C84" w:rsidP="008D0C84">
      <w:pPr>
        <w:spacing w:after="120"/>
        <w:ind w:right="-6"/>
        <w:jc w:val="both"/>
        <w:rPr>
          <w:noProof/>
          <w:sz w:val="24"/>
          <w:szCs w:val="24"/>
        </w:rPr>
      </w:pPr>
      <w:r w:rsidRPr="007834F9">
        <w:rPr>
          <w:noProof/>
          <w:sz w:val="24"/>
          <w:szCs w:val="24"/>
        </w:rPr>
        <w:t>Nel caso in cui le misure di prevenzione e protezione adottate per l’eliminazione o la riduzione del rischio individuato siano già previste nei POS/DVR delle ditte, tali misure non verranno conteggiate nei costi della sicurezza relativi alle interferenze.</w:t>
      </w:r>
    </w:p>
    <w:p w14:paraId="2D502C57" w14:textId="77777777" w:rsidR="008D0C84" w:rsidRPr="007834F9" w:rsidRDefault="008D0C84" w:rsidP="008D0C84">
      <w:pPr>
        <w:spacing w:before="120"/>
        <w:ind w:right="-6"/>
        <w:jc w:val="both"/>
        <w:rPr>
          <w:noProof/>
          <w:sz w:val="24"/>
          <w:szCs w:val="24"/>
        </w:rPr>
      </w:pPr>
      <w:r w:rsidRPr="007834F9">
        <w:rPr>
          <w:noProof/>
          <w:sz w:val="24"/>
          <w:szCs w:val="24"/>
        </w:rPr>
        <w:t>I costi della sicurezza da interferenze devono riguardare, in analogia con quanto previsto nel D. Lgs 81/08 - allegato XV:</w:t>
      </w:r>
    </w:p>
    <w:p w14:paraId="77C1C6F1" w14:textId="77777777" w:rsidR="008D0C84" w:rsidRPr="007834F9" w:rsidRDefault="008D0C84" w:rsidP="008D0C84">
      <w:pPr>
        <w:numPr>
          <w:ilvl w:val="0"/>
          <w:numId w:val="8"/>
        </w:numPr>
        <w:ind w:left="714" w:right="-6" w:hanging="357"/>
        <w:jc w:val="both"/>
        <w:rPr>
          <w:noProof/>
          <w:sz w:val="24"/>
          <w:szCs w:val="24"/>
        </w:rPr>
      </w:pPr>
      <w:r w:rsidRPr="007834F9">
        <w:rPr>
          <w:noProof/>
          <w:sz w:val="24"/>
          <w:szCs w:val="24"/>
        </w:rPr>
        <w:t>gli apprestamenti (opere provvisionali); </w:t>
      </w:r>
    </w:p>
    <w:p w14:paraId="5FF9F460" w14:textId="77777777" w:rsidR="008D0C84" w:rsidRPr="007834F9" w:rsidRDefault="008D0C84" w:rsidP="008D0C84">
      <w:pPr>
        <w:numPr>
          <w:ilvl w:val="0"/>
          <w:numId w:val="8"/>
        </w:numPr>
        <w:ind w:left="714" w:right="-6" w:hanging="357"/>
        <w:jc w:val="both"/>
        <w:rPr>
          <w:noProof/>
          <w:sz w:val="24"/>
          <w:szCs w:val="24"/>
        </w:rPr>
      </w:pPr>
      <w:r w:rsidRPr="007834F9">
        <w:rPr>
          <w:noProof/>
          <w:sz w:val="24"/>
          <w:szCs w:val="24"/>
        </w:rPr>
        <w:t>le misure preventive e protettive e i dispositivi di protezione individuale eventualmente necessari per eliminare o ridurre al minimo i rischi da lavorazioni interferenti;</w:t>
      </w:r>
    </w:p>
    <w:p w14:paraId="1320E536" w14:textId="77777777" w:rsidR="008D0C84" w:rsidRPr="007834F9" w:rsidRDefault="008D0C84" w:rsidP="008D0C84">
      <w:pPr>
        <w:numPr>
          <w:ilvl w:val="0"/>
          <w:numId w:val="8"/>
        </w:numPr>
        <w:ind w:left="714" w:right="-6" w:hanging="357"/>
        <w:jc w:val="both"/>
        <w:rPr>
          <w:noProof/>
          <w:sz w:val="24"/>
          <w:szCs w:val="24"/>
        </w:rPr>
      </w:pPr>
      <w:r w:rsidRPr="007834F9">
        <w:rPr>
          <w:noProof/>
          <w:sz w:val="24"/>
          <w:szCs w:val="24"/>
        </w:rPr>
        <w:t>gli eventuali impianti di terra e di protezione contro le scariche atmosferiche, gli impianti antincendio, gli impianti di evacuazione fumi (se non presenti presso i locali/luoghi/ambienti del datore di lavoro committente o inadeguati all’esecuzione del contratto); </w:t>
      </w:r>
    </w:p>
    <w:p w14:paraId="70061664" w14:textId="77777777" w:rsidR="008D0C84" w:rsidRPr="007834F9" w:rsidRDefault="008D0C84" w:rsidP="008D0C84">
      <w:pPr>
        <w:numPr>
          <w:ilvl w:val="0"/>
          <w:numId w:val="8"/>
        </w:numPr>
        <w:ind w:left="714" w:right="-6" w:hanging="357"/>
        <w:jc w:val="both"/>
        <w:rPr>
          <w:noProof/>
          <w:sz w:val="24"/>
          <w:szCs w:val="24"/>
        </w:rPr>
      </w:pPr>
      <w:r w:rsidRPr="007834F9">
        <w:rPr>
          <w:noProof/>
          <w:sz w:val="24"/>
          <w:szCs w:val="24"/>
        </w:rPr>
        <w:t>i mezzi e servizi di protezione collettiva (come segnaletica di sicurezza, avvisatori acustici, ecc.); </w:t>
      </w:r>
    </w:p>
    <w:p w14:paraId="3495E900" w14:textId="77777777" w:rsidR="008D0C84" w:rsidRPr="007834F9" w:rsidRDefault="008D0C84" w:rsidP="008D0C84">
      <w:pPr>
        <w:numPr>
          <w:ilvl w:val="0"/>
          <w:numId w:val="8"/>
        </w:numPr>
        <w:ind w:left="714" w:right="-6" w:hanging="357"/>
        <w:jc w:val="both"/>
        <w:rPr>
          <w:noProof/>
          <w:sz w:val="24"/>
          <w:szCs w:val="24"/>
        </w:rPr>
      </w:pPr>
      <w:r w:rsidRPr="007834F9">
        <w:rPr>
          <w:noProof/>
          <w:sz w:val="24"/>
          <w:szCs w:val="24"/>
        </w:rPr>
        <w:t>le procedure previste per specifici motivi di sicurezza; </w:t>
      </w:r>
    </w:p>
    <w:p w14:paraId="7618636A" w14:textId="77777777" w:rsidR="008D0C84" w:rsidRPr="007834F9" w:rsidRDefault="008D0C84" w:rsidP="008D0C84">
      <w:pPr>
        <w:numPr>
          <w:ilvl w:val="0"/>
          <w:numId w:val="8"/>
        </w:numPr>
        <w:ind w:left="714" w:right="-6" w:hanging="357"/>
        <w:jc w:val="both"/>
        <w:rPr>
          <w:noProof/>
          <w:sz w:val="24"/>
          <w:szCs w:val="24"/>
        </w:rPr>
      </w:pPr>
      <w:r w:rsidRPr="007834F9">
        <w:rPr>
          <w:noProof/>
          <w:sz w:val="24"/>
          <w:szCs w:val="24"/>
        </w:rPr>
        <w:t>gli eventuali interventi finalizzati alla sicurezza e richiesti per lo sfasamento spaziale o temporale delle lavorazioni interferenti;</w:t>
      </w:r>
    </w:p>
    <w:p w14:paraId="20AABF1D" w14:textId="77777777" w:rsidR="008D0C84" w:rsidRPr="007834F9" w:rsidRDefault="008D0C84" w:rsidP="008D0C84">
      <w:pPr>
        <w:numPr>
          <w:ilvl w:val="0"/>
          <w:numId w:val="8"/>
        </w:numPr>
        <w:ind w:left="714" w:right="-6" w:hanging="357"/>
        <w:jc w:val="both"/>
        <w:rPr>
          <w:noProof/>
          <w:sz w:val="24"/>
          <w:szCs w:val="24"/>
        </w:rPr>
      </w:pPr>
      <w:r w:rsidRPr="007834F9">
        <w:rPr>
          <w:noProof/>
          <w:sz w:val="24"/>
          <w:szCs w:val="24"/>
        </w:rPr>
        <w:t>le misure di coordinamento relative all'uso comune di apprestamenti, attrezzature, infrastrutture, mezzi e servizi di protezione collettiva.</w:t>
      </w:r>
    </w:p>
    <w:p w14:paraId="51727AB3" w14:textId="77777777" w:rsidR="008D0C84" w:rsidRDefault="008D0C84" w:rsidP="008D0C84">
      <w:pPr>
        <w:spacing w:before="120"/>
        <w:ind w:right="-6"/>
        <w:jc w:val="both"/>
        <w:rPr>
          <w:noProof/>
          <w:sz w:val="24"/>
          <w:szCs w:val="24"/>
        </w:rPr>
      </w:pPr>
      <w:r w:rsidRPr="007834F9">
        <w:rPr>
          <w:noProof/>
          <w:sz w:val="24"/>
          <w:szCs w:val="24"/>
        </w:rPr>
        <w:t>Nel caso in cui le misure di prevenzione e protezione adottate per l’eliminazione o la riduzione del rischio individuato siano già previste nei POS/DVR delle ditte, tali misure non verranno conteggiate nei costi della sicurezza relativi alle interferenze.</w:t>
      </w:r>
    </w:p>
    <w:p w14:paraId="2FDA0397" w14:textId="77777777" w:rsidR="008D0C84" w:rsidRDefault="008D0C84" w:rsidP="008D0C84">
      <w:pPr>
        <w:spacing w:before="120"/>
        <w:ind w:right="-6"/>
        <w:jc w:val="both"/>
        <w:rPr>
          <w:noProof/>
          <w:sz w:val="24"/>
          <w:szCs w:val="24"/>
        </w:rPr>
      </w:pPr>
      <w:r w:rsidRPr="00711A55">
        <w:rPr>
          <w:noProof/>
          <w:sz w:val="24"/>
          <w:szCs w:val="24"/>
        </w:rPr>
        <w:t>A seguito della valutazione dei rischi da interferenza, per il contratto in esame, sono state individuate le seguenti voci di spesa per apprestamenti, dispositivi e, in generale, misure di prevenzione e protezione, riferite alle attività che generano interferenza ed i soggetti destinatari del provvedimento:</w:t>
      </w:r>
    </w:p>
    <w:p w14:paraId="59C8742C" w14:textId="77777777" w:rsidR="008D0C84" w:rsidRPr="00711A55" w:rsidRDefault="008D0C84" w:rsidP="008D0C84">
      <w:pPr>
        <w:spacing w:before="120"/>
        <w:ind w:right="-6"/>
        <w:jc w:val="both"/>
        <w:rPr>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1270"/>
        <w:gridCol w:w="1452"/>
        <w:gridCol w:w="1861"/>
      </w:tblGrid>
      <w:tr w:rsidR="008D0C84" w:rsidRPr="00711A55" w14:paraId="232DB444" w14:textId="77777777" w:rsidTr="00676A63">
        <w:trPr>
          <w:tblHeader/>
        </w:trPr>
        <w:tc>
          <w:tcPr>
            <w:tcW w:w="2673" w:type="pct"/>
            <w:vMerge w:val="restart"/>
            <w:shd w:val="clear" w:color="auto" w:fill="auto"/>
          </w:tcPr>
          <w:p w14:paraId="7A1D9E49" w14:textId="77777777" w:rsidR="008D0C84" w:rsidRPr="00402B47" w:rsidRDefault="008D0C84" w:rsidP="00676A63">
            <w:pPr>
              <w:pStyle w:val="Corpotesto10"/>
              <w:ind w:right="-6"/>
              <w:jc w:val="center"/>
              <w:rPr>
                <w:b/>
                <w:sz w:val="22"/>
                <w:szCs w:val="22"/>
                <w14:shadow w14:blurRad="50800" w14:dist="38100" w14:dir="2700000" w14:sx="100000" w14:sy="100000" w14:kx="0" w14:ky="0" w14:algn="tl">
                  <w14:srgbClr w14:val="000000">
                    <w14:alpha w14:val="60000"/>
                  </w14:srgbClr>
                </w14:shadow>
              </w:rPr>
            </w:pPr>
            <w:r w:rsidRPr="00711A55">
              <w:rPr>
                <w:b/>
                <w:sz w:val="22"/>
                <w:szCs w:val="22"/>
              </w:rPr>
              <w:t>Misure di prevenzione e protezione per rischi da interferenze</w:t>
            </w:r>
          </w:p>
        </w:tc>
        <w:tc>
          <w:tcPr>
            <w:tcW w:w="2327" w:type="pct"/>
            <w:gridSpan w:val="3"/>
            <w:shd w:val="clear" w:color="auto" w:fill="auto"/>
          </w:tcPr>
          <w:p w14:paraId="5D4E62B5" w14:textId="77777777" w:rsidR="008D0C84" w:rsidRPr="00402B47" w:rsidRDefault="008D0C84" w:rsidP="00676A63">
            <w:pPr>
              <w:pStyle w:val="Corpotesto10"/>
              <w:ind w:right="-6"/>
              <w:jc w:val="center"/>
              <w:rPr>
                <w:b/>
                <w:sz w:val="22"/>
                <w:szCs w:val="22"/>
                <w14:shadow w14:blurRad="50800" w14:dist="38100" w14:dir="2700000" w14:sx="100000" w14:sy="100000" w14:kx="0" w14:ky="0" w14:algn="tl">
                  <w14:srgbClr w14:val="000000">
                    <w14:alpha w14:val="60000"/>
                  </w14:srgbClr>
                </w14:shadow>
              </w:rPr>
            </w:pPr>
            <w:r w:rsidRPr="00711A55">
              <w:rPr>
                <w:b/>
                <w:sz w:val="22"/>
                <w:szCs w:val="22"/>
              </w:rPr>
              <w:t>Destinatari</w:t>
            </w:r>
          </w:p>
        </w:tc>
      </w:tr>
      <w:tr w:rsidR="008D0C84" w:rsidRPr="00711A55" w14:paraId="1E6B376E" w14:textId="77777777" w:rsidTr="00676A63">
        <w:trPr>
          <w:trHeight w:val="275"/>
          <w:tblHeader/>
        </w:trPr>
        <w:tc>
          <w:tcPr>
            <w:tcW w:w="2673" w:type="pct"/>
            <w:vMerge/>
            <w:shd w:val="clear" w:color="auto" w:fill="auto"/>
          </w:tcPr>
          <w:p w14:paraId="2B694782" w14:textId="77777777" w:rsidR="008D0C84" w:rsidRPr="00402B47" w:rsidRDefault="008D0C84" w:rsidP="00676A63">
            <w:pPr>
              <w:pStyle w:val="Corpotesto10"/>
              <w:tabs>
                <w:tab w:val="left" w:pos="284"/>
              </w:tabs>
              <w:ind w:right="-6"/>
              <w:rPr>
                <w:sz w:val="22"/>
                <w:szCs w:val="22"/>
                <w14:shadow w14:blurRad="50800" w14:dist="38100" w14:dir="2700000" w14:sx="100000" w14:sy="100000" w14:kx="0" w14:ky="0" w14:algn="tl">
                  <w14:srgbClr w14:val="000000">
                    <w14:alpha w14:val="60000"/>
                  </w14:srgbClr>
                </w14:shadow>
              </w:rPr>
            </w:pPr>
          </w:p>
        </w:tc>
        <w:tc>
          <w:tcPr>
            <w:tcW w:w="645" w:type="pct"/>
            <w:shd w:val="clear" w:color="auto" w:fill="auto"/>
          </w:tcPr>
          <w:p w14:paraId="00E8FF8D" w14:textId="77777777" w:rsidR="008D0C84" w:rsidRPr="00402B47" w:rsidRDefault="008D0C84" w:rsidP="00676A63">
            <w:pPr>
              <w:pStyle w:val="Corpotesto10"/>
              <w:ind w:right="-6"/>
              <w:jc w:val="center"/>
              <w:rPr>
                <w:sz w:val="22"/>
                <w:szCs w:val="22"/>
                <w14:shadow w14:blurRad="50800" w14:dist="38100" w14:dir="2700000" w14:sx="100000" w14:sy="100000" w14:kx="0" w14:ky="0" w14:algn="tl">
                  <w14:srgbClr w14:val="000000">
                    <w14:alpha w14:val="60000"/>
                  </w14:srgbClr>
                </w14:shadow>
              </w:rPr>
            </w:pPr>
            <w:r w:rsidRPr="00711A55">
              <w:rPr>
                <w:sz w:val="22"/>
                <w:szCs w:val="22"/>
              </w:rPr>
              <w:t>Appalt.</w:t>
            </w:r>
          </w:p>
        </w:tc>
        <w:tc>
          <w:tcPr>
            <w:tcW w:w="737" w:type="pct"/>
            <w:tcBorders>
              <w:bottom w:val="single" w:sz="4" w:space="0" w:color="auto"/>
            </w:tcBorders>
            <w:shd w:val="clear" w:color="auto" w:fill="auto"/>
          </w:tcPr>
          <w:p w14:paraId="05A075FB" w14:textId="77777777" w:rsidR="008D0C84" w:rsidRPr="00402B47" w:rsidRDefault="008D0C84" w:rsidP="00676A63">
            <w:pPr>
              <w:pStyle w:val="Corpotesto10"/>
              <w:ind w:right="-6"/>
              <w:jc w:val="center"/>
              <w:rPr>
                <w:sz w:val="22"/>
                <w:szCs w:val="22"/>
                <w14:shadow w14:blurRad="50800" w14:dist="38100" w14:dir="2700000" w14:sx="100000" w14:sy="100000" w14:kx="0" w14:ky="0" w14:algn="tl">
                  <w14:srgbClr w14:val="000000">
                    <w14:alpha w14:val="60000"/>
                  </w14:srgbClr>
                </w14:shadow>
              </w:rPr>
            </w:pPr>
            <w:r w:rsidRPr="00711A55">
              <w:rPr>
                <w:sz w:val="22"/>
                <w:szCs w:val="22"/>
              </w:rPr>
              <w:t>Altri app.</w:t>
            </w:r>
          </w:p>
        </w:tc>
        <w:tc>
          <w:tcPr>
            <w:tcW w:w="945" w:type="pct"/>
            <w:tcBorders>
              <w:bottom w:val="single" w:sz="4" w:space="0" w:color="auto"/>
            </w:tcBorders>
            <w:shd w:val="clear" w:color="auto" w:fill="auto"/>
          </w:tcPr>
          <w:p w14:paraId="77DAC2AC" w14:textId="77777777" w:rsidR="008D0C84" w:rsidRPr="00402B47" w:rsidRDefault="008D0C84" w:rsidP="00676A63">
            <w:pPr>
              <w:pStyle w:val="Corpotesto10"/>
              <w:ind w:right="-6"/>
              <w:jc w:val="center"/>
              <w:rPr>
                <w:sz w:val="22"/>
                <w:szCs w:val="22"/>
                <w14:shadow w14:blurRad="50800" w14:dist="38100" w14:dir="2700000" w14:sx="100000" w14:sy="100000" w14:kx="0" w14:ky="0" w14:algn="tl">
                  <w14:srgbClr w14:val="000000">
                    <w14:alpha w14:val="60000"/>
                  </w14:srgbClr>
                </w14:shadow>
              </w:rPr>
            </w:pPr>
            <w:r w:rsidRPr="00711A55">
              <w:rPr>
                <w:sz w:val="22"/>
                <w:szCs w:val="22"/>
              </w:rPr>
              <w:t>Subapp.</w:t>
            </w:r>
          </w:p>
        </w:tc>
      </w:tr>
      <w:tr w:rsidR="008D0C84" w:rsidRPr="00711A55" w14:paraId="21FEB01F" w14:textId="77777777" w:rsidTr="00676A63">
        <w:tc>
          <w:tcPr>
            <w:tcW w:w="2673" w:type="pct"/>
            <w:shd w:val="clear" w:color="auto" w:fill="auto"/>
          </w:tcPr>
          <w:p w14:paraId="123A439E" w14:textId="77777777" w:rsidR="008D0C84" w:rsidRPr="00402B47" w:rsidRDefault="008D0C84" w:rsidP="00676A63">
            <w:pPr>
              <w:pStyle w:val="Corpotesto10"/>
              <w:numPr>
                <w:ilvl w:val="0"/>
                <w:numId w:val="21"/>
              </w:numPr>
              <w:tabs>
                <w:tab w:val="clear" w:pos="720"/>
                <w:tab w:val="left" w:pos="284"/>
              </w:tabs>
              <w:ind w:left="284" w:right="-6" w:hanging="284"/>
              <w:rPr>
                <w14:shadow w14:blurRad="50800" w14:dist="38100" w14:dir="2700000" w14:sx="100000" w14:sy="100000" w14:kx="0" w14:ky="0" w14:algn="tl">
                  <w14:srgbClr w14:val="000000">
                    <w14:alpha w14:val="60000"/>
                  </w14:srgbClr>
                </w14:shadow>
              </w:rPr>
            </w:pPr>
            <w:r w:rsidRPr="00711A55">
              <w:t>DPI</w:t>
            </w:r>
          </w:p>
        </w:tc>
        <w:tc>
          <w:tcPr>
            <w:tcW w:w="645" w:type="pct"/>
            <w:shd w:val="clear" w:color="auto" w:fill="auto"/>
            <w:vAlign w:val="center"/>
          </w:tcPr>
          <w:p w14:paraId="6040B0E7" w14:textId="77777777" w:rsidR="008D0C84" w:rsidRPr="00402B47" w:rsidRDefault="008D0C84" w:rsidP="00676A63">
            <w:pPr>
              <w:pStyle w:val="Corpotesto10"/>
              <w:ind w:right="-7"/>
              <w:jc w:val="center"/>
              <w:rPr>
                <w14:shadow w14:blurRad="50800" w14:dist="38100" w14:dir="2700000" w14:sx="100000" w14:sy="100000" w14:kx="0" w14:ky="0" w14:algn="tl">
                  <w14:srgbClr w14:val="000000">
                    <w14:alpha w14:val="60000"/>
                  </w14:srgbClr>
                </w14:shadow>
              </w:rPr>
            </w:pPr>
            <w:r w:rsidRPr="00711A55">
              <w:t>D</w:t>
            </w:r>
          </w:p>
        </w:tc>
        <w:tc>
          <w:tcPr>
            <w:tcW w:w="737" w:type="pct"/>
            <w:tcBorders>
              <w:bottom w:val="single" w:sz="4" w:space="0" w:color="auto"/>
            </w:tcBorders>
            <w:shd w:val="clear" w:color="auto" w:fill="B3B3B3"/>
            <w:vAlign w:val="center"/>
          </w:tcPr>
          <w:p w14:paraId="2CCF8A13" w14:textId="77777777" w:rsidR="008D0C84" w:rsidRPr="00402B47" w:rsidRDefault="008D0C84" w:rsidP="00676A63">
            <w:pPr>
              <w:pStyle w:val="Corpotesto10"/>
              <w:ind w:right="-7"/>
              <w:jc w:val="center"/>
              <w:rPr>
                <w14:shadow w14:blurRad="50800" w14:dist="38100" w14:dir="2700000" w14:sx="100000" w14:sy="100000" w14:kx="0" w14:ky="0" w14:algn="tl">
                  <w14:srgbClr w14:val="000000">
                    <w14:alpha w14:val="60000"/>
                  </w14:srgbClr>
                </w14:shadow>
              </w:rPr>
            </w:pPr>
          </w:p>
        </w:tc>
        <w:tc>
          <w:tcPr>
            <w:tcW w:w="945" w:type="pct"/>
            <w:tcBorders>
              <w:bottom w:val="single" w:sz="4" w:space="0" w:color="auto"/>
            </w:tcBorders>
            <w:shd w:val="clear" w:color="auto" w:fill="auto"/>
            <w:vAlign w:val="center"/>
          </w:tcPr>
          <w:p w14:paraId="30F0D3EB" w14:textId="77777777" w:rsidR="008D0C84" w:rsidRPr="00402B47" w:rsidRDefault="008D0C84" w:rsidP="00676A63">
            <w:pPr>
              <w:pStyle w:val="Corpotesto10"/>
              <w:ind w:right="-7"/>
              <w:jc w:val="center"/>
              <w:rPr>
                <w14:shadow w14:blurRad="50800" w14:dist="38100" w14:dir="2700000" w14:sx="100000" w14:sy="100000" w14:kx="0" w14:ky="0" w14:algn="tl">
                  <w14:srgbClr w14:val="000000">
                    <w14:alpha w14:val="60000"/>
                  </w14:srgbClr>
                </w14:shadow>
              </w:rPr>
            </w:pPr>
            <w:r w:rsidRPr="00711A55">
              <w:t>D</w:t>
            </w:r>
          </w:p>
        </w:tc>
      </w:tr>
      <w:tr w:rsidR="008D0C84" w:rsidRPr="00711A55" w14:paraId="4503ED2D" w14:textId="77777777" w:rsidTr="00676A63">
        <w:tc>
          <w:tcPr>
            <w:tcW w:w="2673" w:type="pct"/>
            <w:shd w:val="clear" w:color="auto" w:fill="auto"/>
          </w:tcPr>
          <w:p w14:paraId="42B74F42" w14:textId="77777777" w:rsidR="008D0C84" w:rsidRPr="00402B47" w:rsidRDefault="008D0C84" w:rsidP="00676A63">
            <w:pPr>
              <w:pStyle w:val="Corpotesto10"/>
              <w:ind w:left="142" w:right="-6"/>
              <w:rPr>
                <w:i/>
                <w14:shadow w14:blurRad="50800" w14:dist="38100" w14:dir="2700000" w14:sx="100000" w14:sy="100000" w14:kx="0" w14:ky="0" w14:algn="tl">
                  <w14:srgbClr w14:val="000000">
                    <w14:alpha w14:val="60000"/>
                  </w14:srgbClr>
                </w14:shadow>
              </w:rPr>
            </w:pPr>
            <w:r w:rsidRPr="00711A55">
              <w:rPr>
                <w:i/>
              </w:rPr>
              <w:t>Indumenti ad alta visibilità per lavori su strada</w:t>
            </w:r>
          </w:p>
        </w:tc>
        <w:tc>
          <w:tcPr>
            <w:tcW w:w="645" w:type="pct"/>
            <w:shd w:val="clear" w:color="auto" w:fill="auto"/>
            <w:vAlign w:val="center"/>
          </w:tcPr>
          <w:p w14:paraId="0D686116" w14:textId="77777777" w:rsidR="008D0C84" w:rsidRPr="00402B47" w:rsidRDefault="008D0C84" w:rsidP="00676A63">
            <w:pPr>
              <w:pStyle w:val="Corpotesto10"/>
              <w:ind w:right="-7"/>
              <w:jc w:val="center"/>
              <w:rPr>
                <w14:shadow w14:blurRad="50800" w14:dist="38100" w14:dir="2700000" w14:sx="100000" w14:sy="100000" w14:kx="0" w14:ky="0" w14:algn="tl">
                  <w14:srgbClr w14:val="000000">
                    <w14:alpha w14:val="60000"/>
                  </w14:srgbClr>
                </w14:shadow>
              </w:rPr>
            </w:pPr>
            <w:r w:rsidRPr="00711A55">
              <w:t>D</w:t>
            </w:r>
          </w:p>
        </w:tc>
        <w:tc>
          <w:tcPr>
            <w:tcW w:w="737" w:type="pct"/>
            <w:shd w:val="clear" w:color="auto" w:fill="A6A6A6"/>
            <w:vAlign w:val="center"/>
          </w:tcPr>
          <w:p w14:paraId="78612EC1" w14:textId="77777777" w:rsidR="008D0C84" w:rsidRPr="00402B47" w:rsidRDefault="008D0C84" w:rsidP="00676A63">
            <w:pPr>
              <w:pStyle w:val="Corpotesto10"/>
              <w:ind w:right="-7"/>
              <w:jc w:val="center"/>
              <w:rPr>
                <w14:shadow w14:blurRad="50800" w14:dist="38100" w14:dir="2700000" w14:sx="100000" w14:sy="100000" w14:kx="0" w14:ky="0" w14:algn="tl">
                  <w14:srgbClr w14:val="000000">
                    <w14:alpha w14:val="60000"/>
                  </w14:srgbClr>
                </w14:shadow>
              </w:rPr>
            </w:pPr>
          </w:p>
        </w:tc>
        <w:tc>
          <w:tcPr>
            <w:tcW w:w="945" w:type="pct"/>
            <w:shd w:val="clear" w:color="auto" w:fill="auto"/>
            <w:vAlign w:val="center"/>
          </w:tcPr>
          <w:p w14:paraId="434B90EF" w14:textId="77777777" w:rsidR="008D0C84" w:rsidRPr="00402B47" w:rsidRDefault="008D0C84" w:rsidP="00676A63">
            <w:pPr>
              <w:pStyle w:val="Corpotesto10"/>
              <w:ind w:right="-7"/>
              <w:jc w:val="center"/>
              <w:rPr>
                <w14:shadow w14:blurRad="50800" w14:dist="38100" w14:dir="2700000" w14:sx="100000" w14:sy="100000" w14:kx="0" w14:ky="0" w14:algn="tl">
                  <w14:srgbClr w14:val="000000">
                    <w14:alpha w14:val="60000"/>
                  </w14:srgbClr>
                </w14:shadow>
              </w:rPr>
            </w:pPr>
            <w:r w:rsidRPr="00711A55">
              <w:t>D</w:t>
            </w:r>
          </w:p>
        </w:tc>
      </w:tr>
      <w:tr w:rsidR="008D0C84" w:rsidRPr="00711A55" w14:paraId="4FC4D13A" w14:textId="77777777" w:rsidTr="00676A63">
        <w:trPr>
          <w:trHeight w:val="20"/>
        </w:trPr>
        <w:tc>
          <w:tcPr>
            <w:tcW w:w="2673" w:type="pct"/>
            <w:shd w:val="clear" w:color="auto" w:fill="auto"/>
          </w:tcPr>
          <w:p w14:paraId="42AEB4B5" w14:textId="77777777" w:rsidR="008D0C84" w:rsidRPr="00402B47" w:rsidRDefault="008D0C84" w:rsidP="00676A63">
            <w:pPr>
              <w:pStyle w:val="Corpotesto10"/>
              <w:numPr>
                <w:ilvl w:val="0"/>
                <w:numId w:val="21"/>
              </w:numPr>
              <w:tabs>
                <w:tab w:val="clear" w:pos="720"/>
                <w:tab w:val="left" w:pos="284"/>
              </w:tabs>
              <w:ind w:left="284" w:right="-6" w:hanging="284"/>
              <w:rPr>
                <w14:shadow w14:blurRad="50800" w14:dist="38100" w14:dir="2700000" w14:sx="100000" w14:sy="100000" w14:kx="0" w14:ky="0" w14:algn="tl">
                  <w14:srgbClr w14:val="000000">
                    <w14:alpha w14:val="60000"/>
                  </w14:srgbClr>
                </w14:shadow>
              </w:rPr>
            </w:pPr>
            <w:r w:rsidRPr="00711A55">
              <w:t>Fornitura  e posa in opera di cartelli di segnaletica di lavori</w:t>
            </w:r>
          </w:p>
        </w:tc>
        <w:tc>
          <w:tcPr>
            <w:tcW w:w="645" w:type="pct"/>
            <w:shd w:val="clear" w:color="auto" w:fill="auto"/>
            <w:vAlign w:val="center"/>
          </w:tcPr>
          <w:p w14:paraId="43576A08" w14:textId="77777777" w:rsidR="008D0C84" w:rsidRPr="00711A55" w:rsidRDefault="008D0C84" w:rsidP="00676A63">
            <w:pPr>
              <w:pStyle w:val="Corpotesto10"/>
              <w:ind w:right="-7"/>
              <w:jc w:val="center"/>
            </w:pPr>
            <w:r w:rsidRPr="00711A55">
              <w:t>D</w:t>
            </w:r>
          </w:p>
        </w:tc>
        <w:tc>
          <w:tcPr>
            <w:tcW w:w="737" w:type="pct"/>
            <w:shd w:val="clear" w:color="auto" w:fill="B3B3B3"/>
            <w:vAlign w:val="center"/>
          </w:tcPr>
          <w:p w14:paraId="0B8B8C6D" w14:textId="77777777" w:rsidR="008D0C84" w:rsidRPr="00711A55" w:rsidRDefault="008D0C84" w:rsidP="00676A63">
            <w:pPr>
              <w:jc w:val="center"/>
              <w:rPr>
                <w:sz w:val="20"/>
              </w:rPr>
            </w:pPr>
          </w:p>
        </w:tc>
        <w:tc>
          <w:tcPr>
            <w:tcW w:w="945" w:type="pct"/>
            <w:shd w:val="clear" w:color="auto" w:fill="auto"/>
            <w:vAlign w:val="center"/>
          </w:tcPr>
          <w:p w14:paraId="0396EB12" w14:textId="77777777" w:rsidR="008D0C84" w:rsidRPr="00402B47" w:rsidRDefault="008D0C84" w:rsidP="00676A63">
            <w:pPr>
              <w:pStyle w:val="Corpotesto10"/>
              <w:ind w:right="-7"/>
              <w:jc w:val="center"/>
              <w:rPr>
                <w14:shadow w14:blurRad="50800" w14:dist="38100" w14:dir="2700000" w14:sx="100000" w14:sy="100000" w14:kx="0" w14:ky="0" w14:algn="tl">
                  <w14:srgbClr w14:val="000000">
                    <w14:alpha w14:val="60000"/>
                  </w14:srgbClr>
                </w14:shadow>
              </w:rPr>
            </w:pPr>
            <w:r w:rsidRPr="00711A55">
              <w:t>D</w:t>
            </w:r>
          </w:p>
        </w:tc>
      </w:tr>
      <w:tr w:rsidR="008D0C84" w:rsidRPr="00711A55" w14:paraId="3D09E375" w14:textId="77777777" w:rsidTr="00676A63">
        <w:trPr>
          <w:trHeight w:val="20"/>
        </w:trPr>
        <w:tc>
          <w:tcPr>
            <w:tcW w:w="2673" w:type="pct"/>
            <w:shd w:val="clear" w:color="auto" w:fill="auto"/>
          </w:tcPr>
          <w:p w14:paraId="4C9B870B" w14:textId="77777777" w:rsidR="008D0C84" w:rsidRPr="00402B47" w:rsidRDefault="008D0C84" w:rsidP="00676A63">
            <w:pPr>
              <w:pStyle w:val="Corpotesto10"/>
              <w:numPr>
                <w:ilvl w:val="0"/>
                <w:numId w:val="21"/>
              </w:numPr>
              <w:tabs>
                <w:tab w:val="clear" w:pos="720"/>
                <w:tab w:val="left" w:pos="284"/>
              </w:tabs>
              <w:ind w:left="284" w:right="-6" w:hanging="284"/>
              <w:rPr>
                <w14:shadow w14:blurRad="50800" w14:dist="38100" w14:dir="2700000" w14:sx="100000" w14:sy="100000" w14:kx="0" w14:ky="0" w14:algn="tl">
                  <w14:srgbClr w14:val="000000">
                    <w14:alpha w14:val="60000"/>
                  </w14:srgbClr>
                </w14:shadow>
              </w:rPr>
            </w:pPr>
            <w:r w:rsidRPr="00711A55">
              <w:t>Formazione dei dipendenti sulle procedure e istruzioni di sicurezza fornite dal committente per effettuare il lavoro</w:t>
            </w:r>
          </w:p>
        </w:tc>
        <w:tc>
          <w:tcPr>
            <w:tcW w:w="645" w:type="pct"/>
            <w:shd w:val="clear" w:color="auto" w:fill="auto"/>
            <w:vAlign w:val="center"/>
          </w:tcPr>
          <w:p w14:paraId="05989D32" w14:textId="77777777" w:rsidR="008D0C84" w:rsidRPr="00711A55" w:rsidRDefault="008D0C84" w:rsidP="00676A63">
            <w:pPr>
              <w:jc w:val="center"/>
              <w:rPr>
                <w:sz w:val="20"/>
              </w:rPr>
            </w:pPr>
            <w:r>
              <w:rPr>
                <w:sz w:val="20"/>
              </w:rPr>
              <w:t>D</w:t>
            </w:r>
          </w:p>
        </w:tc>
        <w:tc>
          <w:tcPr>
            <w:tcW w:w="737" w:type="pct"/>
            <w:shd w:val="clear" w:color="auto" w:fill="B3B3B3"/>
            <w:vAlign w:val="center"/>
          </w:tcPr>
          <w:p w14:paraId="4AD345BB" w14:textId="77777777" w:rsidR="008D0C84" w:rsidRPr="00402B47" w:rsidRDefault="008D0C84" w:rsidP="00676A63">
            <w:pPr>
              <w:pStyle w:val="Corpotesto10"/>
              <w:spacing w:line="360" w:lineRule="auto"/>
              <w:ind w:right="-7"/>
              <w:jc w:val="center"/>
              <w:rPr>
                <w14:shadow w14:blurRad="50800" w14:dist="38100" w14:dir="2700000" w14:sx="100000" w14:sy="100000" w14:kx="0" w14:ky="0" w14:algn="tl">
                  <w14:srgbClr w14:val="000000">
                    <w14:alpha w14:val="60000"/>
                  </w14:srgbClr>
                </w14:shadow>
              </w:rPr>
            </w:pPr>
          </w:p>
        </w:tc>
        <w:tc>
          <w:tcPr>
            <w:tcW w:w="945" w:type="pct"/>
            <w:shd w:val="clear" w:color="auto" w:fill="auto"/>
            <w:vAlign w:val="center"/>
          </w:tcPr>
          <w:p w14:paraId="2626E41D" w14:textId="77777777" w:rsidR="008D0C84" w:rsidRPr="00402B47" w:rsidRDefault="008D0C84" w:rsidP="00676A63">
            <w:pPr>
              <w:pStyle w:val="Corpotesto10"/>
              <w:spacing w:line="360" w:lineRule="auto"/>
              <w:ind w:right="-7"/>
              <w:jc w:val="center"/>
              <w:rPr>
                <w14:shadow w14:blurRad="50800" w14:dist="38100" w14:dir="2700000" w14:sx="100000" w14:sy="100000" w14:kx="0" w14:ky="0" w14:algn="tl">
                  <w14:srgbClr w14:val="000000">
                    <w14:alpha w14:val="60000"/>
                  </w14:srgbClr>
                </w14:shadow>
              </w:rPr>
            </w:pPr>
            <w:r>
              <w:t>D</w:t>
            </w:r>
          </w:p>
        </w:tc>
      </w:tr>
      <w:tr w:rsidR="008D0C84" w:rsidRPr="00711A55" w14:paraId="276C917B" w14:textId="77777777" w:rsidTr="00676A63">
        <w:trPr>
          <w:trHeight w:val="20"/>
        </w:trPr>
        <w:tc>
          <w:tcPr>
            <w:tcW w:w="2673" w:type="pct"/>
            <w:shd w:val="clear" w:color="auto" w:fill="auto"/>
          </w:tcPr>
          <w:p w14:paraId="3F67DED0" w14:textId="77777777" w:rsidR="008D0C84" w:rsidRPr="00402B47" w:rsidRDefault="008D0C84" w:rsidP="00676A63">
            <w:pPr>
              <w:pStyle w:val="Corpotesto10"/>
              <w:numPr>
                <w:ilvl w:val="0"/>
                <w:numId w:val="21"/>
              </w:numPr>
              <w:tabs>
                <w:tab w:val="clear" w:pos="720"/>
                <w:tab w:val="left" w:pos="284"/>
              </w:tabs>
              <w:ind w:left="284" w:right="-6" w:hanging="284"/>
              <w:rPr>
                <w14:shadow w14:blurRad="50800" w14:dist="38100" w14:dir="2700000" w14:sx="100000" w14:sy="100000" w14:kx="0" w14:ky="0" w14:algn="tl">
                  <w14:srgbClr w14:val="000000">
                    <w14:alpha w14:val="60000"/>
                  </w14:srgbClr>
                </w14:shadow>
              </w:rPr>
            </w:pPr>
            <w:r w:rsidRPr="00711A55">
              <w:t xml:space="preserve">Riunioni di cooperazione e cordinamento in fase di avvio dei lavori </w:t>
            </w:r>
          </w:p>
        </w:tc>
        <w:tc>
          <w:tcPr>
            <w:tcW w:w="645" w:type="pct"/>
            <w:shd w:val="clear" w:color="auto" w:fill="auto"/>
            <w:vAlign w:val="center"/>
          </w:tcPr>
          <w:p w14:paraId="0EDBAD34" w14:textId="77777777" w:rsidR="008D0C84" w:rsidRPr="00711A55" w:rsidRDefault="008D0C84" w:rsidP="00676A63">
            <w:pPr>
              <w:jc w:val="center"/>
              <w:rPr>
                <w:sz w:val="20"/>
              </w:rPr>
            </w:pPr>
            <w:r>
              <w:rPr>
                <w:sz w:val="20"/>
              </w:rPr>
              <w:t>X</w:t>
            </w:r>
          </w:p>
        </w:tc>
        <w:tc>
          <w:tcPr>
            <w:tcW w:w="737" w:type="pct"/>
            <w:shd w:val="clear" w:color="auto" w:fill="B3B3B3"/>
            <w:vAlign w:val="center"/>
          </w:tcPr>
          <w:p w14:paraId="1C905CFD" w14:textId="77777777" w:rsidR="008D0C84" w:rsidRPr="00402B47" w:rsidRDefault="008D0C84" w:rsidP="00676A63">
            <w:pPr>
              <w:pStyle w:val="Corpotesto10"/>
              <w:spacing w:line="360" w:lineRule="auto"/>
              <w:ind w:right="-7"/>
              <w:jc w:val="center"/>
              <w:rPr>
                <w14:shadow w14:blurRad="50800" w14:dist="38100" w14:dir="2700000" w14:sx="100000" w14:sy="100000" w14:kx="0" w14:ky="0" w14:algn="tl">
                  <w14:srgbClr w14:val="000000">
                    <w14:alpha w14:val="60000"/>
                  </w14:srgbClr>
                </w14:shadow>
              </w:rPr>
            </w:pPr>
          </w:p>
        </w:tc>
        <w:tc>
          <w:tcPr>
            <w:tcW w:w="945" w:type="pct"/>
            <w:shd w:val="clear" w:color="auto" w:fill="auto"/>
            <w:vAlign w:val="center"/>
          </w:tcPr>
          <w:p w14:paraId="694C191E" w14:textId="77777777" w:rsidR="008D0C84" w:rsidRPr="00711A55" w:rsidRDefault="008D0C84" w:rsidP="00676A63">
            <w:pPr>
              <w:jc w:val="center"/>
              <w:rPr>
                <w:sz w:val="20"/>
              </w:rPr>
            </w:pPr>
            <w:r>
              <w:rPr>
                <w:sz w:val="20"/>
              </w:rPr>
              <w:t>X</w:t>
            </w:r>
          </w:p>
        </w:tc>
      </w:tr>
    </w:tbl>
    <w:p w14:paraId="0B15DFA6" w14:textId="77777777" w:rsidR="008D0C84" w:rsidRDefault="008D0C84" w:rsidP="00B73559">
      <w:pPr>
        <w:pStyle w:val="Corpotesto10"/>
        <w:spacing w:before="120"/>
        <w:ind w:right="-6"/>
        <w:jc w:val="both"/>
        <w:rPr>
          <w:sz w:val="24"/>
          <w:szCs w:val="24"/>
        </w:rPr>
      </w:pPr>
    </w:p>
    <w:p w14:paraId="61318D1D" w14:textId="77777777" w:rsidR="00641B2A" w:rsidRDefault="00641B2A" w:rsidP="00B73559">
      <w:pPr>
        <w:pStyle w:val="Corpotesto10"/>
        <w:spacing w:before="120"/>
        <w:ind w:right="-6"/>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ook w:val="01E0" w:firstRow="1" w:lastRow="1" w:firstColumn="1" w:lastColumn="1" w:noHBand="0" w:noVBand="0"/>
      </w:tblPr>
      <w:tblGrid>
        <w:gridCol w:w="681"/>
        <w:gridCol w:w="1578"/>
        <w:gridCol w:w="7589"/>
      </w:tblGrid>
      <w:tr w:rsidR="008D0C84" w:rsidRPr="00711A55" w14:paraId="17D23C03" w14:textId="77777777" w:rsidTr="00676A63">
        <w:trPr>
          <w:gridAfter w:val="1"/>
          <w:wAfter w:w="3853" w:type="pct"/>
          <w:trHeight w:val="131"/>
        </w:trPr>
        <w:tc>
          <w:tcPr>
            <w:tcW w:w="1147" w:type="pct"/>
            <w:gridSpan w:val="2"/>
            <w:shd w:val="clear" w:color="auto" w:fill="auto"/>
          </w:tcPr>
          <w:p w14:paraId="44FF7903" w14:textId="77777777" w:rsidR="008D0C84" w:rsidRPr="00402B47" w:rsidRDefault="008D0C84" w:rsidP="00676A63">
            <w:pPr>
              <w:pStyle w:val="Corpotesto1"/>
              <w:spacing w:line="360" w:lineRule="auto"/>
              <w:ind w:right="-7"/>
              <w:jc w:val="center"/>
              <w:rPr>
                <w:sz w:val="18"/>
                <w:szCs w:val="18"/>
                <w14:shadow w14:blurRad="50800" w14:dist="38100" w14:dir="2700000" w14:sx="100000" w14:sy="100000" w14:kx="0" w14:ky="0" w14:algn="tl">
                  <w14:srgbClr w14:val="000000">
                    <w14:alpha w14:val="60000"/>
                  </w14:srgbClr>
                </w14:shadow>
              </w:rPr>
            </w:pPr>
            <w:r w:rsidRPr="00711A55">
              <w:rPr>
                <w:sz w:val="18"/>
                <w:szCs w:val="18"/>
              </w:rPr>
              <w:lastRenderedPageBreak/>
              <w:t>LEGENDA</w:t>
            </w:r>
          </w:p>
        </w:tc>
      </w:tr>
      <w:tr w:rsidR="008D0C84" w:rsidRPr="00711A55" w14:paraId="24A62D98" w14:textId="77777777" w:rsidTr="008D0C84">
        <w:trPr>
          <w:trHeight w:val="131"/>
        </w:trPr>
        <w:tc>
          <w:tcPr>
            <w:tcW w:w="346" w:type="pct"/>
            <w:shd w:val="clear" w:color="auto" w:fill="999999"/>
          </w:tcPr>
          <w:p w14:paraId="77550359" w14:textId="77777777" w:rsidR="008D0C84" w:rsidRPr="00402B47" w:rsidRDefault="008D0C84" w:rsidP="00676A63">
            <w:pPr>
              <w:pStyle w:val="Corpotesto1"/>
              <w:spacing w:line="360" w:lineRule="auto"/>
              <w:ind w:right="-7"/>
              <w:jc w:val="center"/>
              <w:rPr>
                <w:sz w:val="18"/>
                <w:szCs w:val="18"/>
                <w14:shadow w14:blurRad="50800" w14:dist="38100" w14:dir="2700000" w14:sx="100000" w14:sy="100000" w14:kx="0" w14:ky="0" w14:algn="tl">
                  <w14:srgbClr w14:val="000000">
                    <w14:alpha w14:val="60000"/>
                  </w14:srgbClr>
                </w14:shadow>
              </w:rPr>
            </w:pPr>
          </w:p>
        </w:tc>
        <w:tc>
          <w:tcPr>
            <w:tcW w:w="801" w:type="pct"/>
            <w:tcBorders>
              <w:top w:val="single" w:sz="4" w:space="0" w:color="auto"/>
              <w:bottom w:val="single" w:sz="4" w:space="0" w:color="auto"/>
              <w:right w:val="single" w:sz="4" w:space="0" w:color="auto"/>
            </w:tcBorders>
            <w:shd w:val="clear" w:color="auto" w:fill="auto"/>
            <w:vAlign w:val="center"/>
          </w:tcPr>
          <w:p w14:paraId="136E5962" w14:textId="77777777" w:rsidR="008D0C84" w:rsidRPr="00402B47" w:rsidRDefault="008D0C84" w:rsidP="00676A63">
            <w:pPr>
              <w:pStyle w:val="Corpotesto1"/>
              <w:spacing w:line="360" w:lineRule="auto"/>
              <w:ind w:right="-7"/>
              <w:jc w:val="center"/>
              <w:rPr>
                <w:sz w:val="18"/>
                <w:szCs w:val="18"/>
                <w14:shadow w14:blurRad="50800" w14:dist="38100" w14:dir="2700000" w14:sx="100000" w14:sy="100000" w14:kx="0" w14:ky="0" w14:algn="tl">
                  <w14:srgbClr w14:val="000000">
                    <w14:alpha w14:val="60000"/>
                  </w14:srgbClr>
                </w14:shadow>
              </w:rPr>
            </w:pPr>
            <w:r w:rsidRPr="00711A55">
              <w:rPr>
                <w:sz w:val="18"/>
                <w:szCs w:val="18"/>
              </w:rPr>
              <w:t>Non presenti</w:t>
            </w:r>
          </w:p>
        </w:tc>
        <w:tc>
          <w:tcPr>
            <w:tcW w:w="3853" w:type="pct"/>
          </w:tcPr>
          <w:p w14:paraId="0B67B562" w14:textId="77777777" w:rsidR="008D0C84" w:rsidRPr="00402B47" w:rsidRDefault="008D0C84" w:rsidP="00676A63">
            <w:pPr>
              <w:pStyle w:val="Corpotesto1"/>
              <w:ind w:right="-6"/>
              <w:rPr>
                <w14:shadow w14:blurRad="50800" w14:dist="38100" w14:dir="2700000" w14:sx="100000" w14:sy="100000" w14:kx="0" w14:ky="0" w14:algn="tl">
                  <w14:srgbClr w14:val="000000">
                    <w14:alpha w14:val="60000"/>
                  </w14:srgbClr>
                </w14:shadow>
              </w:rPr>
            </w:pPr>
            <w:r w:rsidRPr="00711A55">
              <w:t>Il soggetto (altro appaltatore, subappaltatore) non è presente in fase iniziale ma potrebbe subentrare successivamente.  La necessità di dotare il soggetto del dispositivo o di approntare la misura di prevenzione/protezione deve essere valutata in fase di aggiornamento del DUVRI (DUVRI dinamico)</w:t>
            </w:r>
          </w:p>
        </w:tc>
      </w:tr>
      <w:tr w:rsidR="008D0C84" w:rsidRPr="00711A55" w14:paraId="1AC6A6E4" w14:textId="77777777" w:rsidTr="008D0C84">
        <w:trPr>
          <w:trHeight w:val="131"/>
        </w:trPr>
        <w:tc>
          <w:tcPr>
            <w:tcW w:w="346" w:type="pct"/>
            <w:shd w:val="clear" w:color="auto" w:fill="auto"/>
          </w:tcPr>
          <w:p w14:paraId="162FF484" w14:textId="77777777" w:rsidR="008D0C84" w:rsidRPr="00402B47" w:rsidRDefault="008D0C84" w:rsidP="00676A63">
            <w:pPr>
              <w:pStyle w:val="Corpotesto1"/>
              <w:spacing w:line="360" w:lineRule="auto"/>
              <w:ind w:right="-7"/>
              <w:jc w:val="center"/>
              <w:rPr>
                <w:sz w:val="18"/>
                <w:szCs w:val="18"/>
                <w14:shadow w14:blurRad="50800" w14:dist="38100" w14:dir="2700000" w14:sx="100000" w14:sy="100000" w14:kx="0" w14:ky="0" w14:algn="tl">
                  <w14:srgbClr w14:val="000000">
                    <w14:alpha w14:val="60000"/>
                  </w14:srgbClr>
                </w14:shadow>
              </w:rPr>
            </w:pPr>
            <w:r w:rsidRPr="00711A55">
              <w:rPr>
                <w:sz w:val="18"/>
                <w:szCs w:val="18"/>
              </w:rPr>
              <w:t>D</w:t>
            </w:r>
          </w:p>
        </w:tc>
        <w:tc>
          <w:tcPr>
            <w:tcW w:w="801" w:type="pct"/>
            <w:tcBorders>
              <w:top w:val="single" w:sz="4" w:space="0" w:color="auto"/>
              <w:bottom w:val="single" w:sz="4" w:space="0" w:color="auto"/>
              <w:right w:val="single" w:sz="4" w:space="0" w:color="auto"/>
            </w:tcBorders>
            <w:shd w:val="clear" w:color="auto" w:fill="auto"/>
            <w:vAlign w:val="center"/>
          </w:tcPr>
          <w:p w14:paraId="48C42CB1" w14:textId="77777777" w:rsidR="008D0C84" w:rsidRPr="00402B47" w:rsidRDefault="008D0C84" w:rsidP="00676A63">
            <w:pPr>
              <w:pStyle w:val="Corpotesto1"/>
              <w:spacing w:line="360" w:lineRule="auto"/>
              <w:ind w:right="-7"/>
              <w:jc w:val="center"/>
              <w:rPr>
                <w:sz w:val="18"/>
                <w:szCs w:val="18"/>
                <w14:shadow w14:blurRad="50800" w14:dist="38100" w14:dir="2700000" w14:sx="100000" w14:sy="100000" w14:kx="0" w14:ky="0" w14:algn="tl">
                  <w14:srgbClr w14:val="000000">
                    <w14:alpha w14:val="60000"/>
                  </w14:srgbClr>
                </w14:shadow>
              </w:rPr>
            </w:pPr>
            <w:r w:rsidRPr="00711A55">
              <w:rPr>
                <w:sz w:val="18"/>
                <w:szCs w:val="18"/>
              </w:rPr>
              <w:t>Già in dotazione</w:t>
            </w:r>
          </w:p>
        </w:tc>
        <w:tc>
          <w:tcPr>
            <w:tcW w:w="3853" w:type="pct"/>
          </w:tcPr>
          <w:p w14:paraId="28F359BE" w14:textId="77777777" w:rsidR="008D0C84" w:rsidRPr="00402B47" w:rsidRDefault="008D0C84" w:rsidP="00676A63">
            <w:pPr>
              <w:pStyle w:val="Corpotesto1"/>
              <w:ind w:right="-6"/>
              <w:rPr>
                <w14:shadow w14:blurRad="50800" w14:dist="38100" w14:dir="2700000" w14:sx="100000" w14:sy="100000" w14:kx="0" w14:ky="0" w14:algn="tl">
                  <w14:srgbClr w14:val="000000">
                    <w14:alpha w14:val="60000"/>
                  </w14:srgbClr>
                </w14:shadow>
              </w:rPr>
            </w:pPr>
            <w:r w:rsidRPr="00711A55">
              <w:t>La misura di prevenzione/protezione è già in presente  perché prevista nel POS o nel DVR</w:t>
            </w:r>
          </w:p>
        </w:tc>
      </w:tr>
      <w:tr w:rsidR="008D0C84" w:rsidRPr="00711A55" w14:paraId="36025567" w14:textId="77777777" w:rsidTr="008D0C84">
        <w:trPr>
          <w:trHeight w:val="131"/>
        </w:trPr>
        <w:tc>
          <w:tcPr>
            <w:tcW w:w="346" w:type="pct"/>
            <w:shd w:val="clear" w:color="auto" w:fill="auto"/>
          </w:tcPr>
          <w:p w14:paraId="51FD3CA3" w14:textId="77777777" w:rsidR="008D0C84" w:rsidRPr="00402B47" w:rsidRDefault="008D0C84" w:rsidP="00676A63">
            <w:pPr>
              <w:pStyle w:val="Corpotesto1"/>
              <w:spacing w:line="360" w:lineRule="auto"/>
              <w:ind w:right="-7"/>
              <w:jc w:val="center"/>
              <w:rPr>
                <w:sz w:val="18"/>
                <w:szCs w:val="18"/>
                <w14:shadow w14:blurRad="50800" w14:dist="38100" w14:dir="2700000" w14:sx="100000" w14:sy="100000" w14:kx="0" w14:ky="0" w14:algn="tl">
                  <w14:srgbClr w14:val="000000">
                    <w14:alpha w14:val="60000"/>
                  </w14:srgbClr>
                </w14:shadow>
              </w:rPr>
            </w:pPr>
            <w:r w:rsidRPr="00711A55">
              <w:rPr>
                <w:sz w:val="18"/>
                <w:szCs w:val="18"/>
              </w:rPr>
              <w:t>X</w:t>
            </w:r>
          </w:p>
        </w:tc>
        <w:tc>
          <w:tcPr>
            <w:tcW w:w="801" w:type="pct"/>
            <w:tcBorders>
              <w:top w:val="single" w:sz="4" w:space="0" w:color="auto"/>
              <w:bottom w:val="single" w:sz="4" w:space="0" w:color="auto"/>
              <w:right w:val="single" w:sz="4" w:space="0" w:color="auto"/>
            </w:tcBorders>
            <w:shd w:val="clear" w:color="auto" w:fill="auto"/>
            <w:vAlign w:val="center"/>
          </w:tcPr>
          <w:p w14:paraId="7B0C21D0" w14:textId="77777777" w:rsidR="008D0C84" w:rsidRPr="00402B47" w:rsidRDefault="008D0C84" w:rsidP="00676A63">
            <w:pPr>
              <w:pStyle w:val="Corpotesto1"/>
              <w:spacing w:line="360" w:lineRule="auto"/>
              <w:ind w:right="-7"/>
              <w:jc w:val="center"/>
              <w:rPr>
                <w:sz w:val="18"/>
                <w:szCs w:val="18"/>
                <w14:shadow w14:blurRad="50800" w14:dist="38100" w14:dir="2700000" w14:sx="100000" w14:sy="100000" w14:kx="0" w14:ky="0" w14:algn="tl">
                  <w14:srgbClr w14:val="000000">
                    <w14:alpha w14:val="60000"/>
                  </w14:srgbClr>
                </w14:shadow>
              </w:rPr>
            </w:pPr>
            <w:r w:rsidRPr="00711A55">
              <w:rPr>
                <w:sz w:val="18"/>
                <w:szCs w:val="18"/>
              </w:rPr>
              <w:t xml:space="preserve">Da acquistare </w:t>
            </w:r>
          </w:p>
        </w:tc>
        <w:tc>
          <w:tcPr>
            <w:tcW w:w="3853" w:type="pct"/>
          </w:tcPr>
          <w:p w14:paraId="1B7A1848" w14:textId="77777777" w:rsidR="008D0C84" w:rsidRPr="00402B47" w:rsidRDefault="008D0C84" w:rsidP="00676A63">
            <w:pPr>
              <w:pStyle w:val="Corpotesto1"/>
              <w:ind w:right="-6"/>
              <w:rPr>
                <w14:shadow w14:blurRad="50800" w14:dist="38100" w14:dir="2700000" w14:sx="100000" w14:sy="100000" w14:kx="0" w14:ky="0" w14:algn="tl">
                  <w14:srgbClr w14:val="000000">
                    <w14:alpha w14:val="60000"/>
                  </w14:srgbClr>
                </w14:shadow>
              </w:rPr>
            </w:pPr>
            <w:r w:rsidRPr="00711A55">
              <w:t>La misura di prevenzione e protezione è necessaria al fine di evitare i rischi da interferenzee quindi deve essere valutati ed indicati nei bandi</w:t>
            </w:r>
          </w:p>
        </w:tc>
      </w:tr>
    </w:tbl>
    <w:p w14:paraId="129322B1" w14:textId="77777777" w:rsidR="008D0C84" w:rsidRPr="007834F9" w:rsidRDefault="008D0C84" w:rsidP="008D0C84">
      <w:pPr>
        <w:spacing w:before="120"/>
        <w:ind w:right="-6"/>
        <w:jc w:val="both"/>
        <w:rPr>
          <w:noProof/>
          <w:sz w:val="24"/>
          <w:szCs w:val="24"/>
        </w:rPr>
      </w:pPr>
      <w:r w:rsidRPr="007834F9">
        <w:rPr>
          <w:noProof/>
          <w:sz w:val="24"/>
          <w:szCs w:val="24"/>
        </w:rPr>
        <w:t>Nel caso in cui, nel corso di esecuzione del contratto, subentrasse un subappalto, la ditta appaltatrice è tenuta, in qualità di appaltatore-committente, a corrispondere gli oneri per l’applicazione delle misure di sicurezza derivanti dai rischi propri al subappaltatore in ragione delle speicifiche attività oggetto di subappalto.. Il committente è tenuto a verificare che tali somme vengano effettivamente corrisposte (attraverso la sottoscrizione di una “dichiarazione congiunta” da parte delle ditte).</w:t>
      </w:r>
    </w:p>
    <w:p w14:paraId="31A6A4B6" w14:textId="77777777" w:rsidR="008D0C84" w:rsidRPr="007834F9" w:rsidRDefault="008D0C84" w:rsidP="008D0C84">
      <w:pPr>
        <w:spacing w:before="120"/>
        <w:ind w:right="-6"/>
        <w:jc w:val="both"/>
        <w:rPr>
          <w:noProof/>
          <w:sz w:val="24"/>
          <w:szCs w:val="24"/>
        </w:rPr>
      </w:pPr>
      <w:r w:rsidRPr="007834F9">
        <w:rPr>
          <w:noProof/>
          <w:sz w:val="24"/>
          <w:szCs w:val="24"/>
        </w:rPr>
        <w:t xml:space="preserve">In caso in cui si preveda la presentazione di </w:t>
      </w:r>
      <w:r w:rsidRPr="007834F9">
        <w:rPr>
          <w:b/>
          <w:bCs/>
          <w:noProof/>
          <w:sz w:val="24"/>
          <w:szCs w:val="24"/>
        </w:rPr>
        <w:t>proposte integrative</w:t>
      </w:r>
      <w:r w:rsidRPr="007834F9">
        <w:rPr>
          <w:noProof/>
          <w:sz w:val="24"/>
          <w:szCs w:val="24"/>
        </w:rPr>
        <w:t xml:space="preserve"> a seguito dell’aggiudicazione, o in corso d’opera derivanti da intervenute esigenze di carattere tecnico, logistico, ed organizzativo, il committente dovrà preventivare tra le somme a disposizione, una voce relativa agli imprevisti, a cui poter attingere in tale evenienza. </w:t>
      </w:r>
    </w:p>
    <w:p w14:paraId="6109ADBC" w14:textId="621777D8" w:rsidR="008D0C84" w:rsidRDefault="008D0C84" w:rsidP="008D0C84">
      <w:pPr>
        <w:spacing w:before="120"/>
        <w:ind w:right="-6"/>
        <w:jc w:val="both"/>
        <w:rPr>
          <w:noProof/>
          <w:sz w:val="24"/>
          <w:szCs w:val="24"/>
        </w:rPr>
      </w:pPr>
      <w:r w:rsidRPr="007834F9">
        <w:rPr>
          <w:noProof/>
          <w:sz w:val="24"/>
          <w:szCs w:val="24"/>
        </w:rPr>
        <w:t xml:space="preserve">In caso di </w:t>
      </w:r>
      <w:r w:rsidRPr="007834F9">
        <w:rPr>
          <w:b/>
          <w:bCs/>
          <w:noProof/>
          <w:sz w:val="24"/>
          <w:szCs w:val="24"/>
        </w:rPr>
        <w:t>modifiche contrattuali</w:t>
      </w:r>
      <w:r w:rsidRPr="007834F9">
        <w:rPr>
          <w:noProof/>
          <w:sz w:val="24"/>
          <w:szCs w:val="24"/>
        </w:rPr>
        <w:t xml:space="preserve"> (inserimento di nuove attività in ambito privato, varianti in corso d’opera di cui all’art. 1</w:t>
      </w:r>
      <w:r w:rsidR="00676A63">
        <w:rPr>
          <w:noProof/>
          <w:sz w:val="24"/>
          <w:szCs w:val="24"/>
        </w:rPr>
        <w:t>06</w:t>
      </w:r>
      <w:r w:rsidRPr="007834F9">
        <w:rPr>
          <w:noProof/>
          <w:sz w:val="24"/>
          <w:szCs w:val="24"/>
        </w:rPr>
        <w:t xml:space="preserve"> del D.Lgs. n. </w:t>
      </w:r>
      <w:r w:rsidR="00676A63">
        <w:rPr>
          <w:noProof/>
          <w:sz w:val="24"/>
          <w:szCs w:val="24"/>
        </w:rPr>
        <w:t>50/2016</w:t>
      </w:r>
      <w:r w:rsidRPr="007834F9">
        <w:rPr>
          <w:noProof/>
          <w:sz w:val="24"/>
          <w:szCs w:val="24"/>
        </w:rPr>
        <w:t>, ecc) verranno nuovamente stimati i costi relativi alle misure di sicurezza per eliminare e, ove ciò non è possibile, ridurre al minimo i rischi da interferenza. Tali costi saranno compresi nell’importo della modifica/variante ed individuano la parte di costo da non assogettare a ribasso.</w:t>
      </w:r>
    </w:p>
    <w:p w14:paraId="4B5AFA69" w14:textId="77777777" w:rsidR="008D0C84" w:rsidRDefault="008D0C84" w:rsidP="00B73559">
      <w:pPr>
        <w:pStyle w:val="Corpotesto10"/>
        <w:spacing w:before="120"/>
        <w:ind w:right="-6"/>
        <w:jc w:val="both"/>
        <w:rPr>
          <w:b/>
          <w:sz w:val="24"/>
          <w:szCs w:val="24"/>
        </w:rPr>
      </w:pPr>
    </w:p>
    <w:p w14:paraId="7C45644F" w14:textId="77777777" w:rsidR="00B73559" w:rsidRPr="008E3B24" w:rsidRDefault="00B73559" w:rsidP="00B73559">
      <w:pPr>
        <w:pStyle w:val="Corpotesto10"/>
        <w:spacing w:before="120"/>
        <w:ind w:right="-6"/>
        <w:jc w:val="both"/>
        <w:rPr>
          <w:b/>
          <w:sz w:val="24"/>
          <w:szCs w:val="24"/>
        </w:rPr>
      </w:pPr>
      <w:r w:rsidRPr="008E3B24">
        <w:rPr>
          <w:b/>
          <w:sz w:val="24"/>
          <w:szCs w:val="24"/>
        </w:rPr>
        <w:t>IDENTIFICABILITA’ DEL PERSONALE</w:t>
      </w:r>
    </w:p>
    <w:p w14:paraId="0D26268F" w14:textId="77777777" w:rsidR="00B73559" w:rsidRPr="008E3B24" w:rsidRDefault="00B73559" w:rsidP="00B73559">
      <w:pPr>
        <w:pStyle w:val="Corpotesto10"/>
        <w:spacing w:before="120"/>
        <w:ind w:right="-6"/>
        <w:jc w:val="both"/>
        <w:rPr>
          <w:sz w:val="24"/>
          <w:szCs w:val="24"/>
        </w:rPr>
      </w:pPr>
      <w:r w:rsidRPr="008E3B24">
        <w:rPr>
          <w:sz w:val="24"/>
          <w:szCs w:val="24"/>
        </w:rPr>
        <w:t>Nell'ambito dello svolgimento di attività in regime di appalto o subappalto, il personale occupato dalle imprese appaltatrici o subappaltatrici deve essere munito di apposita tessera di riconoscimento corredata di fotografia, contenente le generalità del lavoratore e l'indicazione del datore di lavoro; inoltre, in ipotesi di subappalto, gli estremi della relativa autorizzazione.</w:t>
      </w:r>
    </w:p>
    <w:p w14:paraId="0BA1F92B" w14:textId="77777777" w:rsidR="00B73559" w:rsidRPr="008E3B24" w:rsidRDefault="00B73559" w:rsidP="00B73559">
      <w:pPr>
        <w:pStyle w:val="Corpotesto10"/>
        <w:spacing w:after="120"/>
        <w:ind w:right="-6"/>
        <w:jc w:val="both"/>
        <w:rPr>
          <w:sz w:val="24"/>
          <w:szCs w:val="24"/>
        </w:rPr>
      </w:pPr>
    </w:p>
    <w:p w14:paraId="5FE0A975" w14:textId="77777777" w:rsidR="00B73559" w:rsidRPr="008E3B24" w:rsidRDefault="00B73559" w:rsidP="00B73559">
      <w:pPr>
        <w:pStyle w:val="Corpotesto10"/>
        <w:spacing w:after="120"/>
        <w:ind w:right="-6"/>
        <w:jc w:val="both"/>
        <w:rPr>
          <w:b/>
          <w:sz w:val="24"/>
          <w:szCs w:val="24"/>
        </w:rPr>
      </w:pPr>
      <w:r w:rsidRPr="008E3B24">
        <w:rPr>
          <w:b/>
          <w:sz w:val="24"/>
          <w:szCs w:val="24"/>
        </w:rPr>
        <w:t xml:space="preserve">MODALITÀ D’IMPLEMENTAZIONE E CONTROLLO DELL’ATTUAZIONE DELLE </w:t>
      </w:r>
    </w:p>
    <w:p w14:paraId="48D1C83E" w14:textId="77777777" w:rsidR="00B73559" w:rsidRPr="008E3B24" w:rsidRDefault="00B73559" w:rsidP="00B73559">
      <w:pPr>
        <w:pStyle w:val="Corpotesto10"/>
        <w:spacing w:after="120"/>
        <w:ind w:right="-6"/>
        <w:jc w:val="both"/>
        <w:rPr>
          <w:b/>
          <w:sz w:val="24"/>
          <w:szCs w:val="24"/>
        </w:rPr>
      </w:pPr>
      <w:r w:rsidRPr="008E3B24">
        <w:rPr>
          <w:b/>
          <w:sz w:val="24"/>
          <w:szCs w:val="24"/>
        </w:rPr>
        <w:t xml:space="preserve">MISURE DI PREVENZIONE E PROTEZIONE INDIVIDUATE </w:t>
      </w:r>
    </w:p>
    <w:p w14:paraId="32FBCB17" w14:textId="2880EA66" w:rsidR="008D0C84" w:rsidRPr="00402B47" w:rsidRDefault="008D0C84" w:rsidP="008D0C84">
      <w:pPr>
        <w:pStyle w:val="Corpotesto10"/>
        <w:spacing w:before="120"/>
        <w:ind w:right="-6"/>
        <w:jc w:val="both"/>
        <w:rPr>
          <w:sz w:val="24"/>
          <w:szCs w:val="24"/>
          <w14:shadow w14:blurRad="50800" w14:dist="38100" w14:dir="2700000" w14:sx="100000" w14:sy="100000" w14:kx="0" w14:ky="0" w14:algn="tl">
            <w14:srgbClr w14:val="000000">
              <w14:alpha w14:val="60000"/>
            </w14:srgbClr>
          </w14:shadow>
        </w:rPr>
      </w:pPr>
      <w:r w:rsidRPr="007834F9">
        <w:rPr>
          <w:sz w:val="24"/>
          <w:szCs w:val="24"/>
        </w:rPr>
        <w:t xml:space="preserve">Il presente documento, sarà condiviso, prima dell’inizio delle lavorazioni, in sede di riunione preliminare di cooperazione e coordinamento tra: Datore di lavoro committente o Committente o Datore di lavoro che ha la disponibilità dei luoghi oggetto dell’appalto, </w:t>
      </w:r>
      <w:r w:rsidR="00C702EF" w:rsidRPr="008E3B24">
        <w:rPr>
          <w:sz w:val="24"/>
          <w:szCs w:val="24"/>
        </w:rPr>
        <w:t>o R.U.P (R.L.). o DEC (Responsabile tecnico del contratto)</w:t>
      </w:r>
      <w:r w:rsidRPr="007834F9">
        <w:rPr>
          <w:sz w:val="24"/>
          <w:szCs w:val="24"/>
        </w:rPr>
        <w:t xml:space="preserve"> o Preposto e i Responsabili degli appaltatori/prestatori d’opera e degli eventuali subappaltatori coinvolti e, se necessario, l’RSPP del committente.</w:t>
      </w:r>
    </w:p>
    <w:p w14:paraId="05431439" w14:textId="77777777" w:rsidR="00C702EF" w:rsidRPr="008E3B24" w:rsidRDefault="00C702EF" w:rsidP="00C702EF">
      <w:pPr>
        <w:pStyle w:val="Corpotesto1"/>
        <w:spacing w:before="120"/>
        <w:ind w:right="-6"/>
        <w:jc w:val="both"/>
        <w:rPr>
          <w:sz w:val="24"/>
          <w:szCs w:val="24"/>
        </w:rPr>
      </w:pPr>
      <w:r w:rsidRPr="008E3B24">
        <w:rPr>
          <w:sz w:val="24"/>
          <w:szCs w:val="24"/>
        </w:rPr>
        <w:t>Se in tale sede si individueranno variazioni rispetto al DUVRI redatto, ed eventuali ulteriori misure di prevenzione e protezione da adottare (se ritenute necessarie da parte del RUP</w:t>
      </w:r>
      <w:r w:rsidRPr="008E3B24" w:rsidDel="00E95ACC">
        <w:rPr>
          <w:sz w:val="24"/>
          <w:szCs w:val="24"/>
        </w:rPr>
        <w:t xml:space="preserve"> </w:t>
      </w:r>
      <w:r w:rsidRPr="008E3B24">
        <w:rPr>
          <w:sz w:val="24"/>
          <w:szCs w:val="24"/>
        </w:rPr>
        <w:t>(committente)/Datore di lavoro che ha la disponibilità dei luoghi oggetto dell’appalto/Responsabile tecnico del contratto o Preposto), le stesse saranno riportate nel “Verbale di aggiornamento/modifica/integrazione del DUVRI”, che dovrà essere allegato al presente DUVRI insieme al “Verbale di riunione preliminare di cooperazione e coordinamento”.</w:t>
      </w:r>
    </w:p>
    <w:p w14:paraId="3B1EA2C1" w14:textId="77777777" w:rsidR="008D0C84" w:rsidRPr="007834F9" w:rsidRDefault="008D0C84" w:rsidP="008D0C84">
      <w:pPr>
        <w:spacing w:before="120"/>
        <w:ind w:right="-6"/>
        <w:jc w:val="both"/>
        <w:rPr>
          <w:noProof/>
          <w:sz w:val="24"/>
          <w:szCs w:val="24"/>
        </w:rPr>
      </w:pPr>
      <w:r w:rsidRPr="007834F9">
        <w:rPr>
          <w:noProof/>
          <w:sz w:val="24"/>
          <w:szCs w:val="24"/>
        </w:rPr>
        <w:t xml:space="preserve">Durante la riunione preliminare di cooperazione e coordinamento, fra le altre cose: </w:t>
      </w:r>
    </w:p>
    <w:p w14:paraId="21568DF9" w14:textId="77777777" w:rsidR="008D0C84" w:rsidRPr="007834F9" w:rsidRDefault="008D0C84" w:rsidP="008D0C84">
      <w:pPr>
        <w:numPr>
          <w:ilvl w:val="0"/>
          <w:numId w:val="10"/>
        </w:numPr>
        <w:jc w:val="both"/>
        <w:rPr>
          <w:noProof/>
          <w:sz w:val="24"/>
          <w:szCs w:val="24"/>
        </w:rPr>
      </w:pPr>
      <w:r w:rsidRPr="007834F9">
        <w:rPr>
          <w:noProof/>
          <w:sz w:val="24"/>
          <w:szCs w:val="24"/>
        </w:rPr>
        <w:lastRenderedPageBreak/>
        <w:t>sarà nominato il Preposto all’esecuzione del contratto, se non individuato in precedenza, che dovrà verificare l’applicazione delle disposizioni contenute nel documento, e in caso di inosservanze da parte della ditta, è tenuto a comunicarle al RUP/Responsabile tenico del contratto;</w:t>
      </w:r>
    </w:p>
    <w:p w14:paraId="10914FD1" w14:textId="77777777" w:rsidR="008D0C84" w:rsidRPr="00402B47" w:rsidRDefault="008D0C84" w:rsidP="008D0C84">
      <w:pPr>
        <w:numPr>
          <w:ilvl w:val="0"/>
          <w:numId w:val="10"/>
        </w:numPr>
        <w:jc w:val="both"/>
        <w:rPr>
          <w:sz w:val="24"/>
          <w:szCs w:val="24"/>
          <w14:shadow w14:blurRad="50800" w14:dist="38100" w14:dir="2700000" w14:sx="100000" w14:sy="100000" w14:kx="0" w14:ky="0" w14:algn="tl">
            <w14:srgbClr w14:val="000000">
              <w14:alpha w14:val="60000"/>
            </w14:srgbClr>
          </w14:shadow>
        </w:rPr>
      </w:pPr>
      <w:r w:rsidRPr="007834F9">
        <w:rPr>
          <w:noProof/>
          <w:sz w:val="24"/>
          <w:szCs w:val="24"/>
        </w:rPr>
        <w:t>sarà nominato il Referente dell’impresa appaltatrice, il quale avrà il compito di far applicare da parte dei dipendenti dell’impresa medesime nonché di ogni altra impresa avente causa di quest’ultima, le disposizioni del DUVRI e di ogni altra documentazione e/o istruzione di sicurezza, di comunicare al preposto all’esecuzione del contratto le eventuali modifiche a seguito di mutate esigenze di carattere tecnico, logistico, e organizzativo incidenti sulle modalità realizzative, e di trasmettere, ai lavoratori dell’impresa, gli eventuali cambiamenti in merito.</w:t>
      </w:r>
    </w:p>
    <w:p w14:paraId="31AFCDE8" w14:textId="77777777" w:rsidR="008D0C84" w:rsidRPr="007834F9" w:rsidRDefault="008D0C84" w:rsidP="008D0C84">
      <w:pPr>
        <w:ind w:left="720"/>
        <w:jc w:val="both"/>
        <w:rPr>
          <w:noProof/>
          <w:sz w:val="24"/>
          <w:szCs w:val="24"/>
        </w:rPr>
      </w:pPr>
    </w:p>
    <w:p w14:paraId="407B13F9" w14:textId="77777777" w:rsidR="008D0C84" w:rsidRPr="007834F9" w:rsidRDefault="008D0C84" w:rsidP="008D0C84">
      <w:pPr>
        <w:jc w:val="both"/>
        <w:rPr>
          <w:sz w:val="24"/>
          <w:szCs w:val="24"/>
        </w:rPr>
      </w:pPr>
      <w:r w:rsidRPr="007834F9">
        <w:rPr>
          <w:noProof/>
          <w:sz w:val="24"/>
          <w:szCs w:val="24"/>
        </w:rPr>
        <w:t xml:space="preserve">Durante l’esecuzione del contratto, gli eventuali aggiornamenti e variazioni, dovuti a modifiche di carattere tecnico, logistico ed organizzativo, del DUVRI redatto (e aggiornato nella riunione preliminare), saranno condivisi nelle </w:t>
      </w:r>
      <w:r w:rsidRPr="007834F9">
        <w:rPr>
          <w:b/>
          <w:bCs/>
          <w:noProof/>
          <w:sz w:val="24"/>
          <w:szCs w:val="24"/>
        </w:rPr>
        <w:t>riunioni di cooperazione e coordinamento in corso di attività</w:t>
      </w:r>
      <w:r w:rsidRPr="007834F9">
        <w:rPr>
          <w:noProof/>
          <w:sz w:val="24"/>
          <w:szCs w:val="24"/>
        </w:rPr>
        <w:t xml:space="preserve"> dai soggetti coinvolti e riportati nel verbale di riunione (</w:t>
      </w:r>
      <w:r w:rsidRPr="007834F9">
        <w:rPr>
          <w:i/>
          <w:iCs/>
          <w:sz w:val="24"/>
          <w:szCs w:val="24"/>
        </w:rPr>
        <w:t>Verbale di riunione, cooperazione e coordinamento in corso di attività</w:t>
      </w:r>
      <w:r w:rsidRPr="007834F9">
        <w:rPr>
          <w:sz w:val="24"/>
          <w:szCs w:val="24"/>
        </w:rPr>
        <w:t>). Tale verbale, come il precedente, dovrà essere allegato al presente DUVRI e ne costituirà dinamico aggiornamento.</w:t>
      </w:r>
    </w:p>
    <w:p w14:paraId="4CBA175D" w14:textId="77777777" w:rsidR="00F0578B" w:rsidRPr="007834F9" w:rsidRDefault="00F0578B" w:rsidP="00D0479B">
      <w:pPr>
        <w:spacing w:line="360" w:lineRule="auto"/>
        <w:ind w:right="-7"/>
        <w:jc w:val="both"/>
        <w:rPr>
          <w:noProof/>
          <w:sz w:val="24"/>
          <w:szCs w:val="24"/>
        </w:rPr>
      </w:pPr>
      <w:r w:rsidRPr="007834F9">
        <w:rPr>
          <w:noProof/>
          <w:sz w:val="24"/>
          <w:szCs w:val="24"/>
        </w:rPr>
        <w:br w:type="page"/>
      </w: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812"/>
      </w:tblGrid>
      <w:tr w:rsidR="00F0578B" w:rsidRPr="007834F9" w14:paraId="3AACBEB1" w14:textId="77777777">
        <w:trPr>
          <w:trHeight w:val="513"/>
          <w:tblHeader/>
        </w:trPr>
        <w:tc>
          <w:tcPr>
            <w:tcW w:w="9923" w:type="dxa"/>
            <w:gridSpan w:val="2"/>
            <w:shd w:val="clear" w:color="auto" w:fill="C0C0C0"/>
            <w:vAlign w:val="center"/>
          </w:tcPr>
          <w:p w14:paraId="1A1F37CF" w14:textId="77777777" w:rsidR="00F0578B" w:rsidRPr="007834F9" w:rsidRDefault="00F0578B" w:rsidP="00D0479B">
            <w:pPr>
              <w:ind w:right="-6"/>
              <w:jc w:val="center"/>
              <w:rPr>
                <w:b/>
                <w:bCs/>
                <w:noProof/>
                <w:sz w:val="26"/>
                <w:szCs w:val="26"/>
              </w:rPr>
            </w:pPr>
            <w:r w:rsidRPr="007834F9">
              <w:rPr>
                <w:b/>
                <w:bCs/>
                <w:noProof/>
                <w:sz w:val="26"/>
                <w:szCs w:val="26"/>
              </w:rPr>
              <w:lastRenderedPageBreak/>
              <w:t>SCHEDA IDENTIFICATIVA DELL’APPALTO</w:t>
            </w:r>
          </w:p>
        </w:tc>
      </w:tr>
      <w:tr w:rsidR="00F0578B" w:rsidRPr="007834F9" w14:paraId="0054F3CA" w14:textId="77777777">
        <w:trPr>
          <w:trHeight w:val="510"/>
        </w:trPr>
        <w:tc>
          <w:tcPr>
            <w:tcW w:w="4111" w:type="dxa"/>
            <w:vAlign w:val="center"/>
          </w:tcPr>
          <w:p w14:paraId="101C5283" w14:textId="77777777" w:rsidR="00F0578B" w:rsidRPr="007834F9" w:rsidRDefault="00F0578B" w:rsidP="00D0479B">
            <w:pPr>
              <w:ind w:right="-6"/>
              <w:rPr>
                <w:b/>
                <w:bCs/>
                <w:noProof/>
                <w:sz w:val="22"/>
                <w:szCs w:val="22"/>
              </w:rPr>
            </w:pPr>
            <w:r w:rsidRPr="007834F9">
              <w:rPr>
                <w:b/>
                <w:bCs/>
                <w:noProof/>
                <w:sz w:val="22"/>
                <w:szCs w:val="22"/>
              </w:rPr>
              <w:t>Rif. contratto d’appalto</w:t>
            </w:r>
          </w:p>
        </w:tc>
        <w:tc>
          <w:tcPr>
            <w:tcW w:w="5812" w:type="dxa"/>
            <w:vAlign w:val="center"/>
          </w:tcPr>
          <w:p w14:paraId="299626A3"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n. contratto o O.d.a.)</w:t>
            </w:r>
          </w:p>
        </w:tc>
      </w:tr>
      <w:tr w:rsidR="00F0578B" w:rsidRPr="007834F9" w14:paraId="1A78893C" w14:textId="77777777">
        <w:trPr>
          <w:trHeight w:val="510"/>
        </w:trPr>
        <w:tc>
          <w:tcPr>
            <w:tcW w:w="4111" w:type="dxa"/>
            <w:vAlign w:val="center"/>
          </w:tcPr>
          <w:p w14:paraId="5619452D" w14:textId="77777777" w:rsidR="00F0578B" w:rsidRPr="007834F9" w:rsidRDefault="00F0578B" w:rsidP="00D0479B">
            <w:pPr>
              <w:ind w:right="-6"/>
              <w:rPr>
                <w:b/>
                <w:bCs/>
                <w:noProof/>
                <w:sz w:val="22"/>
                <w:szCs w:val="22"/>
              </w:rPr>
            </w:pPr>
            <w:r w:rsidRPr="007834F9">
              <w:rPr>
                <w:b/>
                <w:bCs/>
                <w:noProof/>
                <w:sz w:val="22"/>
                <w:szCs w:val="22"/>
              </w:rPr>
              <w:t>Durata del contratto</w:t>
            </w:r>
          </w:p>
        </w:tc>
        <w:tc>
          <w:tcPr>
            <w:tcW w:w="5812" w:type="dxa"/>
            <w:vAlign w:val="center"/>
          </w:tcPr>
          <w:p w14:paraId="227FC36A" w14:textId="63176AFC" w:rsidR="00F0578B" w:rsidRPr="002859E2" w:rsidRDefault="007C6142" w:rsidP="00386A85">
            <w:pPr>
              <w:spacing w:line="360" w:lineRule="auto"/>
              <w:ind w:right="-7"/>
              <w:rPr>
                <w:b/>
                <w:bCs/>
                <w:sz w:val="22"/>
                <w:szCs w:val="22"/>
              </w:rPr>
            </w:pPr>
            <w:r>
              <w:rPr>
                <w:b/>
                <w:bCs/>
                <w:sz w:val="22"/>
                <w:szCs w:val="22"/>
              </w:rPr>
              <w:t>36</w:t>
            </w:r>
            <w:r w:rsidR="00637F55">
              <w:rPr>
                <w:b/>
                <w:bCs/>
                <w:sz w:val="22"/>
                <w:szCs w:val="22"/>
              </w:rPr>
              <w:t xml:space="preserve"> mesi dalla firma del contratto</w:t>
            </w:r>
          </w:p>
        </w:tc>
      </w:tr>
      <w:tr w:rsidR="00F0578B" w:rsidRPr="007834F9" w14:paraId="6EC258F6" w14:textId="77777777">
        <w:trPr>
          <w:trHeight w:val="510"/>
        </w:trPr>
        <w:tc>
          <w:tcPr>
            <w:tcW w:w="4111" w:type="dxa"/>
            <w:vAlign w:val="center"/>
          </w:tcPr>
          <w:p w14:paraId="1D358077" w14:textId="77777777" w:rsidR="00F0578B" w:rsidRPr="007834F9" w:rsidRDefault="00F0578B" w:rsidP="00D0479B">
            <w:pPr>
              <w:ind w:right="-6"/>
              <w:rPr>
                <w:b/>
                <w:bCs/>
                <w:noProof/>
                <w:sz w:val="22"/>
                <w:szCs w:val="22"/>
              </w:rPr>
            </w:pPr>
            <w:r w:rsidRPr="007834F9">
              <w:rPr>
                <w:b/>
                <w:bCs/>
                <w:noProof/>
                <w:sz w:val="22"/>
                <w:szCs w:val="22"/>
              </w:rPr>
              <w:t>Responsabile tecnico del contratto</w:t>
            </w:r>
          </w:p>
        </w:tc>
        <w:tc>
          <w:tcPr>
            <w:tcW w:w="5812" w:type="dxa"/>
            <w:vAlign w:val="center"/>
          </w:tcPr>
          <w:p w14:paraId="288E1B84" w14:textId="77777777" w:rsidR="00F0578B" w:rsidRPr="007834F9" w:rsidRDefault="00F737F6" w:rsidP="001452F1">
            <w:pPr>
              <w:spacing w:line="360" w:lineRule="auto"/>
              <w:ind w:right="-7"/>
              <w:rPr>
                <w:b/>
                <w:bCs/>
                <w:noProof/>
                <w:color w:val="FF0000"/>
                <w:sz w:val="22"/>
                <w:szCs w:val="22"/>
              </w:rPr>
            </w:pPr>
            <w:r>
              <w:rPr>
                <w:b/>
                <w:bCs/>
                <w:sz w:val="22"/>
                <w:szCs w:val="22"/>
              </w:rPr>
              <w:t>Michele Cinque</w:t>
            </w:r>
          </w:p>
        </w:tc>
      </w:tr>
      <w:tr w:rsidR="00F0578B" w:rsidRPr="007834F9" w14:paraId="4A9D6716" w14:textId="77777777">
        <w:trPr>
          <w:trHeight w:val="510"/>
        </w:trPr>
        <w:tc>
          <w:tcPr>
            <w:tcW w:w="4111" w:type="dxa"/>
            <w:vAlign w:val="center"/>
          </w:tcPr>
          <w:p w14:paraId="30DBD68B" w14:textId="77777777" w:rsidR="00F0578B" w:rsidRPr="007834F9" w:rsidRDefault="00F0578B" w:rsidP="00D0479B">
            <w:pPr>
              <w:ind w:right="-6"/>
              <w:rPr>
                <w:b/>
                <w:bCs/>
                <w:noProof/>
                <w:sz w:val="22"/>
                <w:szCs w:val="22"/>
              </w:rPr>
            </w:pPr>
            <w:r w:rsidRPr="007834F9">
              <w:rPr>
                <w:b/>
                <w:bCs/>
                <w:noProof/>
                <w:sz w:val="22"/>
                <w:szCs w:val="22"/>
              </w:rPr>
              <w:t>Committente</w:t>
            </w:r>
          </w:p>
        </w:tc>
        <w:tc>
          <w:tcPr>
            <w:tcW w:w="5812" w:type="dxa"/>
            <w:vAlign w:val="center"/>
          </w:tcPr>
          <w:p w14:paraId="7CC27207" w14:textId="0250A9B6" w:rsidR="00F0578B" w:rsidRPr="00CC0ACB" w:rsidRDefault="00C702EF" w:rsidP="001452F1">
            <w:pPr>
              <w:spacing w:line="360" w:lineRule="auto"/>
              <w:ind w:right="-7"/>
              <w:rPr>
                <w:b/>
                <w:bCs/>
                <w:sz w:val="22"/>
                <w:szCs w:val="22"/>
              </w:rPr>
            </w:pPr>
            <w:r>
              <w:rPr>
                <w:b/>
                <w:bCs/>
                <w:sz w:val="22"/>
                <w:szCs w:val="22"/>
              </w:rPr>
              <w:t>Enrico</w:t>
            </w:r>
            <w:r w:rsidR="004B71DB">
              <w:rPr>
                <w:b/>
                <w:bCs/>
                <w:sz w:val="22"/>
                <w:szCs w:val="22"/>
              </w:rPr>
              <w:t xml:space="preserve"> </w:t>
            </w:r>
            <w:r>
              <w:rPr>
                <w:b/>
                <w:bCs/>
                <w:sz w:val="22"/>
                <w:szCs w:val="22"/>
              </w:rPr>
              <w:t>Valeri</w:t>
            </w:r>
          </w:p>
        </w:tc>
      </w:tr>
      <w:tr w:rsidR="00F0578B" w:rsidRPr="007834F9" w14:paraId="2251E5FE" w14:textId="77777777">
        <w:trPr>
          <w:trHeight w:val="510"/>
        </w:trPr>
        <w:tc>
          <w:tcPr>
            <w:tcW w:w="4111" w:type="dxa"/>
            <w:vAlign w:val="center"/>
          </w:tcPr>
          <w:p w14:paraId="13888A3E" w14:textId="77777777" w:rsidR="00F0578B" w:rsidRPr="007834F9" w:rsidRDefault="00F0578B" w:rsidP="00D0479B">
            <w:pPr>
              <w:ind w:right="-6"/>
              <w:rPr>
                <w:b/>
                <w:bCs/>
                <w:noProof/>
                <w:sz w:val="22"/>
                <w:szCs w:val="22"/>
              </w:rPr>
            </w:pPr>
            <w:r w:rsidRPr="007834F9">
              <w:rPr>
                <w:b/>
                <w:bCs/>
                <w:noProof/>
                <w:sz w:val="22"/>
                <w:szCs w:val="22"/>
              </w:rPr>
              <w:t xml:space="preserve">Preposto coinvolto nell’esecuzione del contratto   </w:t>
            </w:r>
          </w:p>
        </w:tc>
        <w:tc>
          <w:tcPr>
            <w:tcW w:w="5812" w:type="dxa"/>
            <w:vAlign w:val="center"/>
          </w:tcPr>
          <w:p w14:paraId="782C186E" w14:textId="77777777" w:rsidR="00F0578B" w:rsidRDefault="00637F55" w:rsidP="00386A85">
            <w:pPr>
              <w:pStyle w:val="Corpotesto10"/>
              <w:spacing w:line="360" w:lineRule="auto"/>
              <w:ind w:right="-7"/>
              <w:rPr>
                <w:b/>
                <w:bCs/>
                <w:sz w:val="22"/>
                <w:szCs w:val="22"/>
              </w:rPr>
            </w:pPr>
            <w:r>
              <w:rPr>
                <w:b/>
                <w:bCs/>
                <w:sz w:val="22"/>
                <w:szCs w:val="22"/>
              </w:rPr>
              <w:t xml:space="preserve">Pietro Mazzini </w:t>
            </w:r>
            <w:r w:rsidR="00F0578B" w:rsidRPr="007834F9">
              <w:rPr>
                <w:b/>
                <w:bCs/>
                <w:sz w:val="22"/>
                <w:szCs w:val="22"/>
              </w:rPr>
              <w:t>per la DT</w:t>
            </w:r>
            <w:r>
              <w:rPr>
                <w:b/>
                <w:bCs/>
                <w:sz w:val="22"/>
                <w:szCs w:val="22"/>
              </w:rPr>
              <w:t>1</w:t>
            </w:r>
          </w:p>
          <w:p w14:paraId="4EB21EBC" w14:textId="77777777" w:rsidR="00637F55" w:rsidRPr="007834F9" w:rsidRDefault="00637F55" w:rsidP="00386A85">
            <w:pPr>
              <w:pStyle w:val="Corpotesto10"/>
              <w:spacing w:line="360" w:lineRule="auto"/>
              <w:ind w:right="-7"/>
              <w:rPr>
                <w:b/>
                <w:bCs/>
                <w:color w:val="FF0000"/>
                <w:sz w:val="22"/>
                <w:szCs w:val="22"/>
              </w:rPr>
            </w:pPr>
            <w:r>
              <w:rPr>
                <w:b/>
                <w:bCs/>
                <w:sz w:val="22"/>
                <w:szCs w:val="22"/>
              </w:rPr>
              <w:t>Fa</w:t>
            </w:r>
            <w:r w:rsidR="00625FBD">
              <w:rPr>
                <w:b/>
                <w:bCs/>
                <w:sz w:val="22"/>
                <w:szCs w:val="22"/>
              </w:rPr>
              <w:t>b</w:t>
            </w:r>
            <w:r>
              <w:rPr>
                <w:b/>
                <w:bCs/>
                <w:sz w:val="22"/>
                <w:szCs w:val="22"/>
              </w:rPr>
              <w:t>io Viano per la DT2</w:t>
            </w:r>
          </w:p>
        </w:tc>
      </w:tr>
      <w:tr w:rsidR="00F0578B" w:rsidRPr="007834F9" w14:paraId="38A97FA8" w14:textId="77777777">
        <w:trPr>
          <w:trHeight w:val="510"/>
        </w:trPr>
        <w:tc>
          <w:tcPr>
            <w:tcW w:w="4111" w:type="dxa"/>
            <w:vAlign w:val="center"/>
          </w:tcPr>
          <w:p w14:paraId="3AF116FE" w14:textId="77777777" w:rsidR="00F0578B" w:rsidRPr="007834F9" w:rsidRDefault="00F0578B" w:rsidP="00D0479B">
            <w:pPr>
              <w:ind w:right="-6"/>
              <w:rPr>
                <w:b/>
                <w:bCs/>
                <w:noProof/>
                <w:sz w:val="22"/>
                <w:szCs w:val="22"/>
              </w:rPr>
            </w:pPr>
            <w:r w:rsidRPr="007834F9">
              <w:rPr>
                <w:b/>
                <w:bCs/>
                <w:noProof/>
                <w:sz w:val="22"/>
                <w:szCs w:val="22"/>
              </w:rPr>
              <w:t>Impresa appaltatrice</w:t>
            </w:r>
          </w:p>
        </w:tc>
        <w:tc>
          <w:tcPr>
            <w:tcW w:w="5812" w:type="dxa"/>
            <w:vAlign w:val="center"/>
          </w:tcPr>
          <w:p w14:paraId="4E0BE052"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la ragione sociale)</w:t>
            </w:r>
          </w:p>
        </w:tc>
      </w:tr>
      <w:tr w:rsidR="00F0578B" w:rsidRPr="007834F9" w14:paraId="3B38FB00" w14:textId="77777777">
        <w:trPr>
          <w:trHeight w:val="510"/>
        </w:trPr>
        <w:tc>
          <w:tcPr>
            <w:tcW w:w="4111" w:type="dxa"/>
            <w:vAlign w:val="center"/>
          </w:tcPr>
          <w:p w14:paraId="59933003" w14:textId="77777777" w:rsidR="00F0578B" w:rsidRPr="007834F9" w:rsidRDefault="00F0578B" w:rsidP="00D0479B">
            <w:pPr>
              <w:ind w:right="-6"/>
              <w:rPr>
                <w:b/>
                <w:bCs/>
                <w:noProof/>
                <w:sz w:val="22"/>
                <w:szCs w:val="22"/>
              </w:rPr>
            </w:pPr>
            <w:r w:rsidRPr="007834F9">
              <w:rPr>
                <w:b/>
                <w:bCs/>
                <w:noProof/>
                <w:sz w:val="22"/>
                <w:szCs w:val="22"/>
              </w:rPr>
              <w:t>Sede legale</w:t>
            </w:r>
          </w:p>
        </w:tc>
        <w:tc>
          <w:tcPr>
            <w:tcW w:w="5812" w:type="dxa"/>
            <w:vAlign w:val="center"/>
          </w:tcPr>
          <w:p w14:paraId="7EA5D713"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l’indirizzo)</w:t>
            </w:r>
          </w:p>
        </w:tc>
      </w:tr>
      <w:tr w:rsidR="00F0578B" w:rsidRPr="007834F9" w14:paraId="10F354AD" w14:textId="77777777">
        <w:trPr>
          <w:trHeight w:val="510"/>
        </w:trPr>
        <w:tc>
          <w:tcPr>
            <w:tcW w:w="4111" w:type="dxa"/>
            <w:vAlign w:val="center"/>
          </w:tcPr>
          <w:p w14:paraId="1401F5A9" w14:textId="77777777" w:rsidR="00F0578B" w:rsidRPr="007834F9" w:rsidRDefault="00F0578B" w:rsidP="00D0479B">
            <w:pPr>
              <w:ind w:right="-6"/>
              <w:rPr>
                <w:b/>
                <w:bCs/>
                <w:noProof/>
                <w:sz w:val="22"/>
                <w:szCs w:val="22"/>
              </w:rPr>
            </w:pPr>
            <w:r w:rsidRPr="007834F9">
              <w:rPr>
                <w:b/>
                <w:bCs/>
                <w:noProof/>
                <w:sz w:val="22"/>
                <w:szCs w:val="22"/>
              </w:rPr>
              <w:t>Titolare dell’impresa appaltatrice</w:t>
            </w:r>
          </w:p>
        </w:tc>
        <w:tc>
          <w:tcPr>
            <w:tcW w:w="5812" w:type="dxa"/>
            <w:vAlign w:val="center"/>
          </w:tcPr>
          <w:p w14:paraId="2A3A12E3"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il datore di lavoro dell’impresa)</w:t>
            </w:r>
          </w:p>
        </w:tc>
      </w:tr>
      <w:tr w:rsidR="00F0578B" w:rsidRPr="007834F9" w14:paraId="149B2000" w14:textId="77777777">
        <w:trPr>
          <w:trHeight w:val="510"/>
        </w:trPr>
        <w:tc>
          <w:tcPr>
            <w:tcW w:w="4111" w:type="dxa"/>
            <w:vAlign w:val="center"/>
          </w:tcPr>
          <w:p w14:paraId="62042BE4" w14:textId="77777777" w:rsidR="00F0578B" w:rsidRPr="007834F9" w:rsidRDefault="00F0578B" w:rsidP="00D0479B">
            <w:pPr>
              <w:ind w:right="-6"/>
              <w:rPr>
                <w:b/>
                <w:bCs/>
                <w:noProof/>
                <w:sz w:val="22"/>
                <w:szCs w:val="22"/>
              </w:rPr>
            </w:pPr>
            <w:r w:rsidRPr="007834F9">
              <w:rPr>
                <w:b/>
                <w:bCs/>
                <w:noProof/>
                <w:sz w:val="22"/>
                <w:szCs w:val="22"/>
              </w:rPr>
              <w:t>Referente dell’impresa appaltatrice</w:t>
            </w:r>
          </w:p>
        </w:tc>
        <w:tc>
          <w:tcPr>
            <w:tcW w:w="5812" w:type="dxa"/>
            <w:vAlign w:val="center"/>
          </w:tcPr>
          <w:p w14:paraId="5514A8C3"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il nominativo)</w:t>
            </w:r>
          </w:p>
        </w:tc>
      </w:tr>
      <w:tr w:rsidR="00F0578B" w:rsidRPr="007834F9" w14:paraId="79A0EF64" w14:textId="77777777">
        <w:trPr>
          <w:trHeight w:val="510"/>
        </w:trPr>
        <w:tc>
          <w:tcPr>
            <w:tcW w:w="4111" w:type="dxa"/>
            <w:vAlign w:val="center"/>
          </w:tcPr>
          <w:p w14:paraId="1E276DB4" w14:textId="77777777" w:rsidR="00F0578B" w:rsidRPr="007834F9" w:rsidRDefault="00F0578B" w:rsidP="00D0479B">
            <w:pPr>
              <w:ind w:right="-7"/>
              <w:rPr>
                <w:b/>
                <w:bCs/>
                <w:noProof/>
                <w:sz w:val="22"/>
                <w:szCs w:val="22"/>
              </w:rPr>
            </w:pPr>
            <w:r w:rsidRPr="007834F9">
              <w:rPr>
                <w:b/>
                <w:bCs/>
                <w:noProof/>
                <w:sz w:val="22"/>
                <w:szCs w:val="22"/>
              </w:rPr>
              <w:t>Impresa subappaltatrice</w:t>
            </w:r>
          </w:p>
        </w:tc>
        <w:tc>
          <w:tcPr>
            <w:tcW w:w="5812" w:type="dxa"/>
            <w:vAlign w:val="center"/>
          </w:tcPr>
          <w:p w14:paraId="69A853BA"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la ragione sociale)</w:t>
            </w:r>
          </w:p>
        </w:tc>
      </w:tr>
      <w:tr w:rsidR="00F0578B" w:rsidRPr="007834F9" w14:paraId="5BD30DF2" w14:textId="77777777">
        <w:trPr>
          <w:trHeight w:val="510"/>
        </w:trPr>
        <w:tc>
          <w:tcPr>
            <w:tcW w:w="4111" w:type="dxa"/>
            <w:vAlign w:val="center"/>
          </w:tcPr>
          <w:p w14:paraId="2E0CD3F4" w14:textId="77777777" w:rsidR="00F0578B" w:rsidRPr="007834F9" w:rsidRDefault="00F0578B" w:rsidP="00D0479B">
            <w:pPr>
              <w:ind w:right="-7"/>
              <w:rPr>
                <w:b/>
                <w:bCs/>
                <w:noProof/>
                <w:sz w:val="22"/>
                <w:szCs w:val="22"/>
              </w:rPr>
            </w:pPr>
            <w:r w:rsidRPr="007834F9">
              <w:rPr>
                <w:b/>
                <w:bCs/>
                <w:noProof/>
                <w:sz w:val="22"/>
                <w:szCs w:val="22"/>
              </w:rPr>
              <w:t>Sede legale dell’impresa subappaltatrice</w:t>
            </w:r>
          </w:p>
        </w:tc>
        <w:tc>
          <w:tcPr>
            <w:tcW w:w="5812" w:type="dxa"/>
            <w:vAlign w:val="center"/>
          </w:tcPr>
          <w:p w14:paraId="3D2BFE99"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l’indirizzo)</w:t>
            </w:r>
          </w:p>
        </w:tc>
      </w:tr>
      <w:tr w:rsidR="00F0578B" w:rsidRPr="007834F9" w14:paraId="3AE31021" w14:textId="77777777">
        <w:trPr>
          <w:trHeight w:val="510"/>
        </w:trPr>
        <w:tc>
          <w:tcPr>
            <w:tcW w:w="4111" w:type="dxa"/>
            <w:vAlign w:val="center"/>
          </w:tcPr>
          <w:p w14:paraId="4ACAD900" w14:textId="77777777" w:rsidR="00F0578B" w:rsidRPr="007834F9" w:rsidRDefault="00F0578B" w:rsidP="00D0479B">
            <w:pPr>
              <w:ind w:right="-7"/>
              <w:rPr>
                <w:b/>
                <w:bCs/>
                <w:noProof/>
                <w:sz w:val="22"/>
                <w:szCs w:val="22"/>
              </w:rPr>
            </w:pPr>
            <w:r w:rsidRPr="007834F9">
              <w:rPr>
                <w:b/>
                <w:bCs/>
                <w:noProof/>
                <w:sz w:val="22"/>
                <w:szCs w:val="22"/>
              </w:rPr>
              <w:t>Titolare dell’impresa subappaltatrice</w:t>
            </w:r>
          </w:p>
        </w:tc>
        <w:tc>
          <w:tcPr>
            <w:tcW w:w="5812" w:type="dxa"/>
            <w:vAlign w:val="center"/>
          </w:tcPr>
          <w:p w14:paraId="62F3B7E7"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il datore di lavoro dell’impresa)</w:t>
            </w:r>
          </w:p>
        </w:tc>
      </w:tr>
      <w:tr w:rsidR="00F0578B" w:rsidRPr="007834F9" w14:paraId="050458E1" w14:textId="77777777">
        <w:trPr>
          <w:trHeight w:val="510"/>
        </w:trPr>
        <w:tc>
          <w:tcPr>
            <w:tcW w:w="4111" w:type="dxa"/>
            <w:vAlign w:val="center"/>
          </w:tcPr>
          <w:p w14:paraId="33EE9B74" w14:textId="77777777" w:rsidR="00F0578B" w:rsidRPr="007834F9" w:rsidRDefault="00F0578B" w:rsidP="00D0479B">
            <w:pPr>
              <w:ind w:right="-7"/>
              <w:rPr>
                <w:b/>
                <w:bCs/>
                <w:noProof/>
                <w:sz w:val="22"/>
                <w:szCs w:val="22"/>
              </w:rPr>
            </w:pPr>
            <w:r w:rsidRPr="007834F9">
              <w:rPr>
                <w:b/>
                <w:bCs/>
                <w:noProof/>
                <w:sz w:val="22"/>
                <w:szCs w:val="22"/>
              </w:rPr>
              <w:t>Referente dell’impresa subappaltatrice</w:t>
            </w:r>
          </w:p>
        </w:tc>
        <w:tc>
          <w:tcPr>
            <w:tcW w:w="5812" w:type="dxa"/>
            <w:vAlign w:val="center"/>
          </w:tcPr>
          <w:p w14:paraId="63CE8655" w14:textId="77777777" w:rsidR="00F0578B" w:rsidRPr="007834F9" w:rsidRDefault="00F0578B" w:rsidP="00D0479B">
            <w:pPr>
              <w:spacing w:line="360" w:lineRule="auto"/>
              <w:ind w:right="-7"/>
              <w:rPr>
                <w:b/>
                <w:bCs/>
                <w:noProof/>
                <w:color w:val="FF0000"/>
                <w:sz w:val="22"/>
                <w:szCs w:val="22"/>
              </w:rPr>
            </w:pPr>
            <w:r w:rsidRPr="007834F9">
              <w:rPr>
                <w:i/>
                <w:iCs/>
                <w:noProof/>
                <w:color w:val="FF0000"/>
                <w:sz w:val="22"/>
                <w:szCs w:val="22"/>
              </w:rPr>
              <w:t>…. (Inserire il nominativo)</w:t>
            </w:r>
          </w:p>
        </w:tc>
      </w:tr>
      <w:tr w:rsidR="00F0578B" w:rsidRPr="007834F9" w14:paraId="7FCA99BC" w14:textId="77777777">
        <w:trPr>
          <w:trHeight w:val="510"/>
        </w:trPr>
        <w:tc>
          <w:tcPr>
            <w:tcW w:w="4111" w:type="dxa"/>
            <w:vAlign w:val="center"/>
          </w:tcPr>
          <w:p w14:paraId="12D255BB" w14:textId="77777777" w:rsidR="00F0578B" w:rsidRPr="007834F9" w:rsidRDefault="00F0578B" w:rsidP="00D0479B">
            <w:pPr>
              <w:ind w:right="-7"/>
              <w:rPr>
                <w:b/>
                <w:bCs/>
                <w:noProof/>
                <w:sz w:val="22"/>
                <w:szCs w:val="22"/>
              </w:rPr>
            </w:pPr>
            <w:r w:rsidRPr="007834F9">
              <w:rPr>
                <w:b/>
                <w:bCs/>
                <w:noProof/>
                <w:sz w:val="22"/>
                <w:szCs w:val="22"/>
              </w:rPr>
              <w:t>Attività oggetto dell’appalto</w:t>
            </w:r>
          </w:p>
        </w:tc>
        <w:tc>
          <w:tcPr>
            <w:tcW w:w="5812" w:type="dxa"/>
            <w:vAlign w:val="center"/>
          </w:tcPr>
          <w:p w14:paraId="2A2F9DEF" w14:textId="77777777" w:rsidR="00F0578B" w:rsidRPr="00BF7E3D" w:rsidRDefault="001902B5" w:rsidP="00386A85">
            <w:pPr>
              <w:ind w:right="-7"/>
              <w:rPr>
                <w:b/>
                <w:bCs/>
                <w:noProof/>
                <w:sz w:val="24"/>
                <w:szCs w:val="24"/>
              </w:rPr>
            </w:pPr>
            <w:r>
              <w:rPr>
                <w:rFonts w:ascii="Garamond" w:hAnsi="Garamond"/>
                <w:b/>
                <w:sz w:val="24"/>
                <w:szCs w:val="24"/>
              </w:rPr>
              <w:t>F</w:t>
            </w:r>
            <w:r w:rsidR="002959D8">
              <w:rPr>
                <w:rFonts w:ascii="Garamond" w:hAnsi="Garamond"/>
                <w:b/>
                <w:sz w:val="24"/>
                <w:szCs w:val="24"/>
              </w:rPr>
              <w:t>ornitura</w:t>
            </w:r>
            <w:r w:rsidR="002959D8" w:rsidRPr="002959D8">
              <w:rPr>
                <w:rFonts w:ascii="Garamond" w:hAnsi="Garamond"/>
                <w:b/>
                <w:sz w:val="24"/>
                <w:szCs w:val="24"/>
              </w:rPr>
              <w:t xml:space="preserve">, attivazione e collaudo dei PMV tipo </w:t>
            </w:r>
            <w:r w:rsidR="00386A85">
              <w:rPr>
                <w:rFonts w:ascii="Garamond" w:hAnsi="Garamond"/>
                <w:b/>
                <w:sz w:val="24"/>
                <w:szCs w:val="24"/>
              </w:rPr>
              <w:t>Itinere</w:t>
            </w:r>
          </w:p>
        </w:tc>
      </w:tr>
      <w:tr w:rsidR="00F0578B" w:rsidRPr="007834F9" w14:paraId="72AB7C28" w14:textId="77777777">
        <w:trPr>
          <w:trHeight w:val="510"/>
        </w:trPr>
        <w:tc>
          <w:tcPr>
            <w:tcW w:w="4111" w:type="dxa"/>
            <w:vAlign w:val="center"/>
          </w:tcPr>
          <w:p w14:paraId="1A78BF2E" w14:textId="77777777" w:rsidR="00F0578B" w:rsidRPr="007834F9" w:rsidRDefault="00F0578B" w:rsidP="00D0479B">
            <w:pPr>
              <w:ind w:right="-7"/>
              <w:rPr>
                <w:b/>
                <w:bCs/>
                <w:noProof/>
                <w:sz w:val="22"/>
                <w:szCs w:val="22"/>
              </w:rPr>
            </w:pPr>
            <w:r w:rsidRPr="007834F9">
              <w:rPr>
                <w:b/>
                <w:bCs/>
                <w:noProof/>
                <w:sz w:val="22"/>
                <w:szCs w:val="22"/>
              </w:rPr>
              <w:t>Descrizione attività</w:t>
            </w:r>
            <w:r w:rsidRPr="007834F9">
              <w:rPr>
                <w:b/>
                <w:bCs/>
                <w:noProof/>
                <w:sz w:val="22"/>
                <w:szCs w:val="22"/>
                <w:vertAlign w:val="superscript"/>
              </w:rPr>
              <w:footnoteReference w:id="4"/>
            </w:r>
          </w:p>
        </w:tc>
        <w:tc>
          <w:tcPr>
            <w:tcW w:w="5812" w:type="dxa"/>
            <w:vAlign w:val="center"/>
          </w:tcPr>
          <w:p w14:paraId="254B012F" w14:textId="77777777" w:rsidR="00F0578B" w:rsidRDefault="00BF7E3D" w:rsidP="002959D8">
            <w:pPr>
              <w:ind w:left="34" w:right="-7"/>
              <w:rPr>
                <w:rFonts w:ascii="Garamond" w:hAnsi="Garamond"/>
                <w:b/>
                <w:sz w:val="24"/>
                <w:szCs w:val="24"/>
              </w:rPr>
            </w:pPr>
            <w:r w:rsidRPr="00BF7E3D">
              <w:rPr>
                <w:rFonts w:ascii="Garamond" w:hAnsi="Garamond"/>
                <w:b/>
                <w:sz w:val="24"/>
                <w:szCs w:val="24"/>
              </w:rPr>
              <w:t xml:space="preserve">Servizio </w:t>
            </w:r>
            <w:r w:rsidR="001902B5">
              <w:rPr>
                <w:rFonts w:ascii="Garamond" w:hAnsi="Garamond"/>
                <w:b/>
                <w:sz w:val="24"/>
                <w:szCs w:val="24"/>
              </w:rPr>
              <w:t xml:space="preserve">di </w:t>
            </w:r>
            <w:r w:rsidR="002959D8">
              <w:rPr>
                <w:rFonts w:ascii="Garamond" w:hAnsi="Garamond"/>
                <w:b/>
                <w:sz w:val="24"/>
                <w:szCs w:val="24"/>
              </w:rPr>
              <w:t xml:space="preserve">attivazione e collaudo dei PMV tipo </w:t>
            </w:r>
            <w:r w:rsidR="00386A85">
              <w:rPr>
                <w:rFonts w:ascii="Garamond" w:hAnsi="Garamond"/>
                <w:b/>
                <w:sz w:val="24"/>
                <w:szCs w:val="24"/>
              </w:rPr>
              <w:t>Itinere posti in autostrada</w:t>
            </w:r>
            <w:r w:rsidR="00637F55">
              <w:rPr>
                <w:rFonts w:ascii="Garamond" w:hAnsi="Garamond"/>
                <w:b/>
                <w:sz w:val="24"/>
                <w:szCs w:val="24"/>
              </w:rPr>
              <w:t xml:space="preserve"> </w:t>
            </w:r>
            <w:r w:rsidR="001902B5">
              <w:rPr>
                <w:rFonts w:ascii="Garamond" w:hAnsi="Garamond"/>
                <w:b/>
                <w:sz w:val="24"/>
                <w:szCs w:val="24"/>
              </w:rPr>
              <w:t>consistente in:</w:t>
            </w:r>
          </w:p>
          <w:p w14:paraId="497927C3" w14:textId="77777777" w:rsidR="00386A85" w:rsidRDefault="00386A85" w:rsidP="001902B5">
            <w:pPr>
              <w:pStyle w:val="Richiamo"/>
              <w:numPr>
                <w:ilvl w:val="0"/>
                <w:numId w:val="23"/>
              </w:numPr>
              <w:tabs>
                <w:tab w:val="num" w:pos="1559"/>
              </w:tabs>
              <w:rPr>
                <w:rFonts w:ascii="Garamond" w:hAnsi="Garamond"/>
                <w:b/>
              </w:rPr>
            </w:pPr>
            <w:r>
              <w:rPr>
                <w:rFonts w:ascii="Garamond" w:hAnsi="Garamond"/>
                <w:b/>
              </w:rPr>
              <w:t>inserimento e programmazione PC centralina all’interno dell’armadio controllo PMV posto dentro lo shelter;</w:t>
            </w:r>
          </w:p>
          <w:p w14:paraId="47F74CD0" w14:textId="77777777" w:rsidR="00386A85" w:rsidRPr="001902B5" w:rsidRDefault="00386A85" w:rsidP="00386A85">
            <w:pPr>
              <w:pStyle w:val="Richiamo"/>
              <w:numPr>
                <w:ilvl w:val="0"/>
                <w:numId w:val="23"/>
              </w:numPr>
              <w:tabs>
                <w:tab w:val="num" w:pos="1559"/>
              </w:tabs>
              <w:rPr>
                <w:rFonts w:ascii="Garamond" w:hAnsi="Garamond"/>
                <w:b/>
              </w:rPr>
            </w:pPr>
            <w:r>
              <w:rPr>
                <w:rFonts w:ascii="Garamond" w:hAnsi="Garamond"/>
                <w:b/>
              </w:rPr>
              <w:t xml:space="preserve">verifica della </w:t>
            </w:r>
            <w:r w:rsidRPr="001902B5">
              <w:rPr>
                <w:rFonts w:ascii="Garamond" w:hAnsi="Garamond"/>
                <w:b/>
              </w:rPr>
              <w:t>diagnostica de</w:t>
            </w:r>
            <w:r>
              <w:rPr>
                <w:rFonts w:ascii="Garamond" w:hAnsi="Garamond"/>
                <w:b/>
              </w:rPr>
              <w:t>l</w:t>
            </w:r>
            <w:r w:rsidRPr="001902B5">
              <w:rPr>
                <w:rFonts w:ascii="Garamond" w:hAnsi="Garamond"/>
                <w:b/>
              </w:rPr>
              <w:t xml:space="preserve"> pannello; </w:t>
            </w:r>
          </w:p>
          <w:p w14:paraId="754AB3C2" w14:textId="77777777" w:rsidR="001902B5" w:rsidRPr="001902B5" w:rsidRDefault="001902B5" w:rsidP="001902B5">
            <w:pPr>
              <w:pStyle w:val="Richiamo"/>
              <w:numPr>
                <w:ilvl w:val="0"/>
                <w:numId w:val="23"/>
              </w:numPr>
              <w:tabs>
                <w:tab w:val="num" w:pos="1559"/>
              </w:tabs>
              <w:rPr>
                <w:rFonts w:ascii="Garamond" w:hAnsi="Garamond"/>
                <w:b/>
              </w:rPr>
            </w:pPr>
            <w:r w:rsidRPr="001902B5">
              <w:rPr>
                <w:rFonts w:ascii="Garamond" w:hAnsi="Garamond"/>
                <w:b/>
              </w:rPr>
              <w:t xml:space="preserve">controllo visivo della luminosità; </w:t>
            </w:r>
          </w:p>
          <w:p w14:paraId="4DDEFE68" w14:textId="77777777" w:rsidR="001902B5" w:rsidRPr="001902B5" w:rsidRDefault="00386A85" w:rsidP="001902B5">
            <w:pPr>
              <w:pStyle w:val="Richiamo"/>
              <w:numPr>
                <w:ilvl w:val="0"/>
                <w:numId w:val="23"/>
              </w:numPr>
              <w:tabs>
                <w:tab w:val="num" w:pos="1559"/>
              </w:tabs>
              <w:rPr>
                <w:rFonts w:ascii="Garamond" w:hAnsi="Garamond"/>
                <w:b/>
              </w:rPr>
            </w:pPr>
            <w:r>
              <w:rPr>
                <w:rFonts w:ascii="Garamond" w:hAnsi="Garamond"/>
                <w:b/>
              </w:rPr>
              <w:t>verifica del</w:t>
            </w:r>
            <w:r w:rsidR="001902B5" w:rsidRPr="001902B5">
              <w:rPr>
                <w:rFonts w:ascii="Garamond" w:hAnsi="Garamond"/>
                <w:b/>
              </w:rPr>
              <w:t xml:space="preserve"> collegamento con l’Host</w:t>
            </w:r>
            <w:r w:rsidR="001902B5">
              <w:rPr>
                <w:rFonts w:ascii="Garamond" w:hAnsi="Garamond"/>
                <w:b/>
              </w:rPr>
              <w:t xml:space="preserve"> remoto</w:t>
            </w:r>
            <w:r w:rsidR="001902B5" w:rsidRPr="001902B5">
              <w:rPr>
                <w:rFonts w:ascii="Garamond" w:hAnsi="Garamond"/>
                <w:b/>
              </w:rPr>
              <w:t>;</w:t>
            </w:r>
          </w:p>
          <w:p w14:paraId="7ED2A907" w14:textId="77777777" w:rsidR="001902B5" w:rsidRPr="007834F9" w:rsidRDefault="00386A85" w:rsidP="00217062">
            <w:pPr>
              <w:pStyle w:val="Richiamo"/>
              <w:numPr>
                <w:ilvl w:val="0"/>
                <w:numId w:val="23"/>
              </w:numPr>
              <w:tabs>
                <w:tab w:val="num" w:pos="1559"/>
              </w:tabs>
              <w:rPr>
                <w:b/>
                <w:bCs/>
                <w:noProof/>
                <w:sz w:val="22"/>
                <w:szCs w:val="22"/>
              </w:rPr>
            </w:pPr>
            <w:r>
              <w:rPr>
                <w:rFonts w:ascii="Garamond" w:hAnsi="Garamond"/>
                <w:b/>
              </w:rPr>
              <w:t>verifica del</w:t>
            </w:r>
            <w:r w:rsidR="001902B5" w:rsidRPr="001902B5">
              <w:rPr>
                <w:rFonts w:ascii="Garamond" w:hAnsi="Garamond"/>
                <w:b/>
              </w:rPr>
              <w:t>la corretta visualizzazione di un messaggio di viabilità sul pannello stesso</w:t>
            </w:r>
            <w:r w:rsidR="00833D40">
              <w:rPr>
                <w:rFonts w:ascii="Garamond" w:hAnsi="Garamond"/>
                <w:b/>
              </w:rPr>
              <w:t>.</w:t>
            </w:r>
          </w:p>
        </w:tc>
      </w:tr>
      <w:tr w:rsidR="00F0578B" w:rsidRPr="007834F9" w14:paraId="5FCFEC2A" w14:textId="77777777">
        <w:trPr>
          <w:trHeight w:val="510"/>
        </w:trPr>
        <w:tc>
          <w:tcPr>
            <w:tcW w:w="4111" w:type="dxa"/>
            <w:vAlign w:val="center"/>
          </w:tcPr>
          <w:p w14:paraId="37C70C3C" w14:textId="77777777" w:rsidR="00F0578B" w:rsidRPr="007834F9" w:rsidRDefault="00F0578B" w:rsidP="00D0479B">
            <w:pPr>
              <w:ind w:right="-7"/>
              <w:rPr>
                <w:b/>
                <w:bCs/>
                <w:noProof/>
                <w:sz w:val="22"/>
                <w:szCs w:val="22"/>
              </w:rPr>
            </w:pPr>
            <w:r w:rsidRPr="007834F9">
              <w:rPr>
                <w:b/>
                <w:bCs/>
                <w:noProof/>
                <w:sz w:val="22"/>
                <w:szCs w:val="22"/>
              </w:rPr>
              <w:t>Orario di lavoro/turni</w:t>
            </w:r>
          </w:p>
        </w:tc>
        <w:tc>
          <w:tcPr>
            <w:tcW w:w="5812" w:type="dxa"/>
            <w:vAlign w:val="center"/>
          </w:tcPr>
          <w:p w14:paraId="6A2D1D74" w14:textId="77777777" w:rsidR="00F0578B" w:rsidRPr="007834F9" w:rsidRDefault="00F0578B" w:rsidP="00D0479B">
            <w:pPr>
              <w:ind w:right="-7"/>
              <w:rPr>
                <w:b/>
                <w:bCs/>
                <w:noProof/>
                <w:sz w:val="24"/>
                <w:szCs w:val="24"/>
              </w:rPr>
            </w:pPr>
            <w:r w:rsidRPr="007834F9">
              <w:rPr>
                <w:b/>
                <w:bCs/>
                <w:noProof/>
                <w:sz w:val="24"/>
                <w:szCs w:val="24"/>
              </w:rPr>
              <w:t>Variabile nelle 24 h.</w:t>
            </w:r>
          </w:p>
        </w:tc>
      </w:tr>
      <w:tr w:rsidR="00F0578B" w:rsidRPr="007834F9" w14:paraId="62E9068C" w14:textId="77777777">
        <w:trPr>
          <w:trHeight w:val="510"/>
        </w:trPr>
        <w:tc>
          <w:tcPr>
            <w:tcW w:w="4111" w:type="dxa"/>
            <w:vAlign w:val="center"/>
          </w:tcPr>
          <w:p w14:paraId="46A3FF38" w14:textId="77777777" w:rsidR="00F0578B" w:rsidRPr="007834F9" w:rsidRDefault="00F0578B" w:rsidP="00D0479B">
            <w:pPr>
              <w:ind w:right="-7"/>
              <w:rPr>
                <w:b/>
                <w:bCs/>
                <w:noProof/>
                <w:sz w:val="22"/>
                <w:szCs w:val="22"/>
              </w:rPr>
            </w:pPr>
            <w:r w:rsidRPr="007834F9">
              <w:rPr>
                <w:b/>
                <w:bCs/>
                <w:noProof/>
                <w:sz w:val="22"/>
                <w:szCs w:val="22"/>
              </w:rPr>
              <w:t>Attività che comportano cooperazione e soggetti coinvolti</w:t>
            </w:r>
          </w:p>
        </w:tc>
        <w:tc>
          <w:tcPr>
            <w:tcW w:w="5812" w:type="dxa"/>
            <w:vAlign w:val="center"/>
          </w:tcPr>
          <w:p w14:paraId="1C82D9C4" w14:textId="77777777" w:rsidR="00F0578B" w:rsidRPr="007834F9" w:rsidRDefault="00484594" w:rsidP="00386A85">
            <w:pPr>
              <w:ind w:right="212"/>
              <w:rPr>
                <w:b/>
                <w:bCs/>
                <w:i/>
                <w:iCs/>
                <w:sz w:val="24"/>
                <w:szCs w:val="24"/>
              </w:rPr>
            </w:pPr>
            <w:r>
              <w:rPr>
                <w:rFonts w:ascii="Garamond" w:hAnsi="Garamond"/>
                <w:b/>
                <w:sz w:val="24"/>
                <w:szCs w:val="24"/>
              </w:rPr>
              <w:t>A</w:t>
            </w:r>
            <w:r w:rsidRPr="00BF7E3D">
              <w:rPr>
                <w:rFonts w:ascii="Garamond" w:hAnsi="Garamond"/>
                <w:b/>
                <w:sz w:val="24"/>
                <w:szCs w:val="24"/>
              </w:rPr>
              <w:t xml:space="preserve">ssistenza tecnica c/o i siti </w:t>
            </w:r>
            <w:r w:rsidR="00F54380">
              <w:rPr>
                <w:rFonts w:ascii="Garamond" w:hAnsi="Garamond"/>
                <w:b/>
                <w:sz w:val="24"/>
                <w:szCs w:val="24"/>
              </w:rPr>
              <w:t>P</w:t>
            </w:r>
            <w:r w:rsidRPr="00BF7E3D">
              <w:rPr>
                <w:rFonts w:ascii="Garamond" w:hAnsi="Garamond"/>
                <w:b/>
                <w:sz w:val="24"/>
                <w:szCs w:val="24"/>
              </w:rPr>
              <w:t>M</w:t>
            </w:r>
            <w:r>
              <w:rPr>
                <w:rFonts w:ascii="Garamond" w:hAnsi="Garamond"/>
                <w:b/>
                <w:sz w:val="24"/>
                <w:szCs w:val="24"/>
              </w:rPr>
              <w:t>V</w:t>
            </w:r>
            <w:r w:rsidRPr="00BF7E3D">
              <w:rPr>
                <w:rFonts w:ascii="Garamond" w:hAnsi="Garamond"/>
                <w:b/>
                <w:sz w:val="24"/>
                <w:szCs w:val="24"/>
              </w:rPr>
              <w:t xml:space="preserve"> lungo l’autostrada</w:t>
            </w:r>
          </w:p>
        </w:tc>
      </w:tr>
      <w:tr w:rsidR="00F0578B" w:rsidRPr="007834F9" w14:paraId="23F5E68C" w14:textId="77777777">
        <w:trPr>
          <w:trHeight w:val="510"/>
        </w:trPr>
        <w:tc>
          <w:tcPr>
            <w:tcW w:w="4111" w:type="dxa"/>
            <w:vAlign w:val="center"/>
          </w:tcPr>
          <w:p w14:paraId="20AD1A9A" w14:textId="77777777" w:rsidR="00F0578B" w:rsidRPr="007834F9" w:rsidRDefault="00F0578B" w:rsidP="00D0479B">
            <w:pPr>
              <w:ind w:right="-7"/>
              <w:rPr>
                <w:b/>
                <w:bCs/>
                <w:noProof/>
                <w:sz w:val="22"/>
                <w:szCs w:val="22"/>
              </w:rPr>
            </w:pPr>
            <w:r w:rsidRPr="007834F9">
              <w:rPr>
                <w:b/>
                <w:bCs/>
                <w:noProof/>
                <w:sz w:val="22"/>
                <w:szCs w:val="22"/>
              </w:rPr>
              <w:t xml:space="preserve">Personale genericamente presente nei luoghi di azione </w:t>
            </w:r>
          </w:p>
        </w:tc>
        <w:tc>
          <w:tcPr>
            <w:tcW w:w="5812" w:type="dxa"/>
            <w:vAlign w:val="center"/>
          </w:tcPr>
          <w:p w14:paraId="2BE25572" w14:textId="77777777" w:rsidR="00F0578B" w:rsidRPr="007834F9" w:rsidRDefault="00F0578B" w:rsidP="00D0479B">
            <w:pPr>
              <w:ind w:right="212"/>
              <w:rPr>
                <w:b/>
                <w:bCs/>
                <w:noProof/>
                <w:sz w:val="22"/>
                <w:szCs w:val="22"/>
              </w:rPr>
            </w:pPr>
            <w:r w:rsidRPr="007834F9">
              <w:rPr>
                <w:b/>
                <w:bCs/>
                <w:noProof/>
                <w:sz w:val="22"/>
                <w:szCs w:val="22"/>
              </w:rPr>
              <w:t>Personale Autostrade per l’Italia e Soc. Controllate</w:t>
            </w:r>
          </w:p>
          <w:p w14:paraId="24F4C58A" w14:textId="77777777" w:rsidR="00F0578B" w:rsidRPr="007834F9" w:rsidRDefault="00F0578B" w:rsidP="00D0479B">
            <w:pPr>
              <w:ind w:right="212"/>
              <w:rPr>
                <w:b/>
                <w:bCs/>
                <w:noProof/>
                <w:sz w:val="22"/>
                <w:szCs w:val="22"/>
              </w:rPr>
            </w:pPr>
            <w:r w:rsidRPr="007834F9">
              <w:rPr>
                <w:b/>
                <w:bCs/>
                <w:noProof/>
                <w:sz w:val="22"/>
                <w:szCs w:val="22"/>
              </w:rPr>
              <w:t>Altri appaltatori</w:t>
            </w:r>
          </w:p>
          <w:p w14:paraId="5D4B11C7" w14:textId="77777777" w:rsidR="00F0578B" w:rsidRPr="007834F9" w:rsidRDefault="00F0578B" w:rsidP="00D0479B">
            <w:pPr>
              <w:ind w:right="212"/>
              <w:rPr>
                <w:i/>
                <w:iCs/>
                <w:color w:val="FF0000"/>
                <w:sz w:val="22"/>
                <w:szCs w:val="22"/>
              </w:rPr>
            </w:pPr>
            <w:r w:rsidRPr="007834F9">
              <w:rPr>
                <w:b/>
                <w:bCs/>
                <w:noProof/>
                <w:sz w:val="22"/>
                <w:szCs w:val="22"/>
              </w:rPr>
              <w:t>Polizia Stradale</w:t>
            </w:r>
          </w:p>
        </w:tc>
      </w:tr>
    </w:tbl>
    <w:p w14:paraId="2B9A47E0" w14:textId="77777777" w:rsidR="00F0578B" w:rsidRPr="007834F9" w:rsidRDefault="00F0578B" w:rsidP="00D0479B">
      <w:pPr>
        <w:jc w:val="center"/>
        <w:rPr>
          <w:sz w:val="2"/>
          <w:szCs w:val="2"/>
        </w:rPr>
      </w:pPr>
    </w:p>
    <w:p w14:paraId="58C42CFF" w14:textId="77777777" w:rsidR="00F0578B" w:rsidRPr="007834F9" w:rsidRDefault="00F0578B" w:rsidP="00D0479B">
      <w:pPr>
        <w:keepNext/>
        <w:tabs>
          <w:tab w:val="left" w:pos="-1701"/>
        </w:tabs>
        <w:spacing w:line="360" w:lineRule="atLeast"/>
        <w:jc w:val="center"/>
        <w:outlineLvl w:val="1"/>
        <w:rPr>
          <w:b/>
          <w:bCs/>
          <w:sz w:val="26"/>
          <w:szCs w:val="26"/>
        </w:rPr>
      </w:pPr>
      <w:bookmarkStart w:id="7" w:name="_Toc286056014"/>
      <w:bookmarkStart w:id="8" w:name="_Toc7779115"/>
      <w:r w:rsidRPr="007834F9">
        <w:rPr>
          <w:b/>
          <w:bCs/>
          <w:sz w:val="26"/>
          <w:szCs w:val="26"/>
        </w:rPr>
        <w:lastRenderedPageBreak/>
        <w:t>INFORMAZIONI SUI RISCHI SPECIFICI ESISTENTI NEGLI AMBIENTI DI LAVORO E MISURE DI PREVENZIONE E DI EMERGENZA</w:t>
      </w:r>
      <w:bookmarkEnd w:id="7"/>
      <w:bookmarkEnd w:id="8"/>
    </w:p>
    <w:p w14:paraId="78FF1D8E" w14:textId="77777777" w:rsidR="00F0578B" w:rsidRPr="007834F9" w:rsidRDefault="00F0578B" w:rsidP="00D0479B"/>
    <w:tbl>
      <w:tblPr>
        <w:tblW w:w="5021"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35"/>
        <w:gridCol w:w="7654"/>
      </w:tblGrid>
      <w:tr w:rsidR="00F0578B" w:rsidRPr="007834F9" w14:paraId="06A21816" w14:textId="77777777">
        <w:trPr>
          <w:tblHeader/>
        </w:trPr>
        <w:tc>
          <w:tcPr>
            <w:tcW w:w="1130" w:type="pct"/>
            <w:shd w:val="clear" w:color="auto" w:fill="BFBFBF"/>
          </w:tcPr>
          <w:p w14:paraId="6E1DD881" w14:textId="77777777" w:rsidR="00F0578B" w:rsidRPr="007834F9" w:rsidRDefault="00F0578B" w:rsidP="00D0479B">
            <w:pPr>
              <w:jc w:val="center"/>
              <w:rPr>
                <w:b/>
                <w:bCs/>
                <w:noProof/>
                <w:sz w:val="24"/>
                <w:szCs w:val="24"/>
              </w:rPr>
            </w:pPr>
            <w:r w:rsidRPr="007834F9">
              <w:rPr>
                <w:b/>
                <w:bCs/>
                <w:noProof/>
                <w:sz w:val="24"/>
                <w:szCs w:val="24"/>
              </w:rPr>
              <w:t>FATTORE DI RISCHIO/</w:t>
            </w:r>
          </w:p>
          <w:p w14:paraId="0A07B9E3" w14:textId="77777777" w:rsidR="00F0578B" w:rsidRPr="007834F9" w:rsidRDefault="00F0578B" w:rsidP="00D0479B">
            <w:pPr>
              <w:jc w:val="center"/>
              <w:rPr>
                <w:b/>
                <w:bCs/>
                <w:noProof/>
                <w:sz w:val="24"/>
                <w:szCs w:val="24"/>
              </w:rPr>
            </w:pPr>
            <w:r w:rsidRPr="007834F9">
              <w:rPr>
                <w:b/>
                <w:bCs/>
                <w:noProof/>
                <w:sz w:val="24"/>
                <w:szCs w:val="24"/>
              </w:rPr>
              <w:t>Evento danno</w:t>
            </w:r>
          </w:p>
        </w:tc>
        <w:tc>
          <w:tcPr>
            <w:tcW w:w="3870" w:type="pct"/>
            <w:shd w:val="clear" w:color="auto" w:fill="BFBFBF"/>
            <w:vAlign w:val="center"/>
          </w:tcPr>
          <w:p w14:paraId="6572F807" w14:textId="77777777" w:rsidR="00F0578B" w:rsidRPr="007834F9" w:rsidRDefault="00F0578B" w:rsidP="00D0479B">
            <w:pPr>
              <w:ind w:right="-6"/>
              <w:jc w:val="center"/>
              <w:rPr>
                <w:b/>
                <w:bCs/>
                <w:noProof/>
                <w:sz w:val="24"/>
                <w:szCs w:val="24"/>
              </w:rPr>
            </w:pPr>
            <w:r w:rsidRPr="007834F9">
              <w:rPr>
                <w:b/>
                <w:bCs/>
                <w:noProof/>
                <w:sz w:val="24"/>
                <w:szCs w:val="24"/>
              </w:rPr>
              <w:t xml:space="preserve">MISURE DI PREVENZIONE E DI EMERGENZA </w:t>
            </w:r>
          </w:p>
        </w:tc>
      </w:tr>
      <w:tr w:rsidR="00F0578B" w:rsidRPr="007834F9" w14:paraId="46AEFA45" w14:textId="77777777">
        <w:trPr>
          <w:trHeight w:val="410"/>
        </w:trPr>
        <w:tc>
          <w:tcPr>
            <w:tcW w:w="1130" w:type="pct"/>
            <w:vMerge w:val="restart"/>
          </w:tcPr>
          <w:p w14:paraId="1382BAEB" w14:textId="77777777" w:rsidR="00F0578B" w:rsidRPr="007834F9" w:rsidRDefault="00F0578B" w:rsidP="00D0479B">
            <w:pPr>
              <w:spacing w:before="120"/>
              <w:ind w:right="-6"/>
              <w:rPr>
                <w:b/>
                <w:bCs/>
                <w:noProof/>
                <w:sz w:val="24"/>
                <w:szCs w:val="24"/>
              </w:rPr>
            </w:pPr>
            <w:r w:rsidRPr="007834F9">
              <w:rPr>
                <w:b/>
                <w:bCs/>
                <w:noProof/>
                <w:sz w:val="24"/>
                <w:szCs w:val="24"/>
              </w:rPr>
              <w:t xml:space="preserve">TRAFFICO VEICOLARE/ </w:t>
            </w:r>
          </w:p>
          <w:p w14:paraId="19498252" w14:textId="77777777" w:rsidR="00F0578B" w:rsidRPr="007834F9" w:rsidRDefault="00F0578B" w:rsidP="00D0479B">
            <w:pPr>
              <w:ind w:right="-6"/>
              <w:rPr>
                <w:b/>
                <w:bCs/>
                <w:noProof/>
                <w:sz w:val="24"/>
                <w:szCs w:val="24"/>
              </w:rPr>
            </w:pPr>
            <w:r w:rsidRPr="007834F9">
              <w:rPr>
                <w:b/>
                <w:bCs/>
                <w:noProof/>
                <w:sz w:val="24"/>
                <w:szCs w:val="24"/>
              </w:rPr>
              <w:t xml:space="preserve">incidenti, investimenti </w:t>
            </w:r>
          </w:p>
        </w:tc>
        <w:tc>
          <w:tcPr>
            <w:tcW w:w="3870" w:type="pct"/>
            <w:shd w:val="clear" w:color="auto" w:fill="D9D9D9"/>
            <w:vAlign w:val="center"/>
          </w:tcPr>
          <w:p w14:paraId="34193910" w14:textId="77777777" w:rsidR="00F0578B" w:rsidRPr="007834F9" w:rsidRDefault="00F0578B" w:rsidP="00D0479B">
            <w:pPr>
              <w:ind w:right="-6"/>
              <w:rPr>
                <w:b/>
                <w:bCs/>
                <w:noProof/>
                <w:sz w:val="24"/>
                <w:szCs w:val="24"/>
              </w:rPr>
            </w:pPr>
            <w:r w:rsidRPr="007834F9">
              <w:rPr>
                <w:b/>
                <w:bCs/>
                <w:smallCaps/>
                <w:noProof/>
                <w:sz w:val="24"/>
                <w:szCs w:val="24"/>
              </w:rPr>
              <w:t>Attività:</w:t>
            </w:r>
            <w:r w:rsidRPr="007834F9">
              <w:rPr>
                <w:b/>
                <w:bCs/>
                <w:noProof/>
                <w:sz w:val="24"/>
                <w:szCs w:val="24"/>
              </w:rPr>
              <w:t xml:space="preserve"> Percorrenza o attività lungo la tratta </w:t>
            </w:r>
          </w:p>
        </w:tc>
      </w:tr>
      <w:tr w:rsidR="00F0578B" w:rsidRPr="007834F9" w14:paraId="21FBC73B" w14:textId="77777777">
        <w:trPr>
          <w:trHeight w:val="7552"/>
        </w:trPr>
        <w:tc>
          <w:tcPr>
            <w:tcW w:w="1130" w:type="pct"/>
            <w:vMerge/>
            <w:tcBorders>
              <w:bottom w:val="nil"/>
            </w:tcBorders>
          </w:tcPr>
          <w:p w14:paraId="41C412A4" w14:textId="77777777" w:rsidR="00F0578B" w:rsidRPr="007834F9" w:rsidRDefault="00F0578B" w:rsidP="00D0479B">
            <w:pPr>
              <w:ind w:right="-6"/>
              <w:rPr>
                <w:sz w:val="24"/>
                <w:szCs w:val="24"/>
              </w:rPr>
            </w:pPr>
          </w:p>
        </w:tc>
        <w:tc>
          <w:tcPr>
            <w:tcW w:w="3870" w:type="pct"/>
          </w:tcPr>
          <w:p w14:paraId="1A0BF4CC" w14:textId="77777777" w:rsidR="00F0578B" w:rsidRPr="007834F9" w:rsidRDefault="00F0578B" w:rsidP="00D0479B">
            <w:pPr>
              <w:spacing w:before="120"/>
              <w:ind w:left="23" w:right="181"/>
              <w:jc w:val="center"/>
              <w:rPr>
                <w:b/>
                <w:bCs/>
                <w:smallCaps/>
                <w:sz w:val="22"/>
                <w:szCs w:val="22"/>
              </w:rPr>
            </w:pPr>
            <w:r w:rsidRPr="007834F9">
              <w:rPr>
                <w:b/>
                <w:bCs/>
                <w:smallCaps/>
                <w:sz w:val="22"/>
                <w:szCs w:val="22"/>
              </w:rPr>
              <w:t>istruzioni di sicurezza</w:t>
            </w:r>
          </w:p>
          <w:p w14:paraId="57BAFA11" w14:textId="77777777" w:rsidR="00F0578B" w:rsidRPr="007834F9" w:rsidRDefault="00F0578B" w:rsidP="00D0479B">
            <w:pPr>
              <w:ind w:right="-6"/>
              <w:jc w:val="both"/>
              <w:rPr>
                <w:noProof/>
                <w:sz w:val="22"/>
                <w:szCs w:val="22"/>
              </w:rPr>
            </w:pPr>
            <w:r w:rsidRPr="007834F9">
              <w:rPr>
                <w:b/>
                <w:bCs/>
                <w:noProof/>
                <w:sz w:val="22"/>
                <w:szCs w:val="22"/>
              </w:rPr>
              <w:t>Le attività lungo la tratta</w:t>
            </w:r>
            <w:r w:rsidRPr="007834F9">
              <w:rPr>
                <w:noProof/>
                <w:sz w:val="22"/>
                <w:szCs w:val="22"/>
              </w:rPr>
              <w:t xml:space="preserve"> devono essere effettuate previa esecuzione di tutte le misure necessarie per la protezione e il segnalamento dei mezzi operativi e del personale a terra, secondo quanto previsto dal Codice della Strada e dalle Linee guida per la sicurezza dell’operatore su strada.</w:t>
            </w:r>
          </w:p>
          <w:p w14:paraId="3B1854B7" w14:textId="77777777" w:rsidR="00F0578B" w:rsidRPr="007834F9" w:rsidRDefault="00F0578B" w:rsidP="00D0479B">
            <w:pPr>
              <w:spacing w:before="60"/>
              <w:ind w:right="-6"/>
              <w:jc w:val="both"/>
              <w:rPr>
                <w:noProof/>
                <w:sz w:val="22"/>
                <w:szCs w:val="22"/>
              </w:rPr>
            </w:pPr>
            <w:r w:rsidRPr="007834F9">
              <w:rPr>
                <w:b/>
                <w:bCs/>
                <w:noProof/>
                <w:sz w:val="22"/>
                <w:szCs w:val="22"/>
              </w:rPr>
              <w:t>L’inizio dei lavori</w:t>
            </w:r>
            <w:r w:rsidRPr="007834F9">
              <w:rPr>
                <w:noProof/>
                <w:sz w:val="22"/>
                <w:szCs w:val="22"/>
              </w:rPr>
              <w:t xml:space="preserve"> deve essere autorizzato da ASPI.</w:t>
            </w:r>
          </w:p>
          <w:p w14:paraId="2F76B198" w14:textId="77777777" w:rsidR="00F0578B" w:rsidRPr="007834F9" w:rsidRDefault="00F0578B" w:rsidP="00D0479B">
            <w:pPr>
              <w:spacing w:before="60"/>
              <w:ind w:right="-6"/>
              <w:jc w:val="both"/>
              <w:rPr>
                <w:noProof/>
                <w:sz w:val="22"/>
                <w:szCs w:val="22"/>
              </w:rPr>
            </w:pPr>
            <w:r w:rsidRPr="007834F9">
              <w:rPr>
                <w:b/>
                <w:bCs/>
                <w:noProof/>
                <w:sz w:val="22"/>
                <w:szCs w:val="22"/>
              </w:rPr>
              <w:t>E’ fatto obbligo</w:t>
            </w:r>
            <w:r w:rsidRPr="007834F9">
              <w:rPr>
                <w:noProof/>
                <w:sz w:val="22"/>
                <w:szCs w:val="22"/>
              </w:rPr>
              <w:t xml:space="preserve"> al personale che interviene su strada in presenza di traffico, di indossare indumenti ad alta visibilità conformi alle norme EN 471 classe 3.</w:t>
            </w:r>
          </w:p>
          <w:p w14:paraId="7787E823" w14:textId="77777777" w:rsidR="00F0578B" w:rsidRPr="007834F9" w:rsidRDefault="00F0578B" w:rsidP="00D0479B">
            <w:pPr>
              <w:ind w:right="-6"/>
              <w:jc w:val="both"/>
              <w:rPr>
                <w:b/>
                <w:bCs/>
                <w:noProof/>
                <w:sz w:val="22"/>
                <w:szCs w:val="22"/>
              </w:rPr>
            </w:pPr>
            <w:r w:rsidRPr="007834F9">
              <w:rPr>
                <w:noProof/>
                <w:sz w:val="22"/>
                <w:szCs w:val="22"/>
              </w:rPr>
              <w:t xml:space="preserve">Le </w:t>
            </w:r>
            <w:r w:rsidRPr="007834F9">
              <w:rPr>
                <w:b/>
                <w:bCs/>
                <w:noProof/>
                <w:sz w:val="22"/>
                <w:szCs w:val="22"/>
              </w:rPr>
              <w:t>manovre con automezzi in autostrada</w:t>
            </w:r>
            <w:r w:rsidRPr="007834F9">
              <w:rPr>
                <w:noProof/>
                <w:sz w:val="22"/>
                <w:szCs w:val="22"/>
              </w:rPr>
              <w:t xml:space="preserve"> in deroga al Codice della Strada (inversione di marcia e attraversamento su piazzali di stazione;  accesso e uscita dai cantieri situati in autostrada; fermata del mezzo in piazzola di emergenza, piazzola tecnica o in corsia di emergenza; fermata del mezzo in tratte di carreggiata prive di corsia di emergenza o con corsia di emergenza ridotta; fermata del mezzo in galleria; percorrenza a piedi della carreggiata, attraversamento a piedi della carreggiata; fermata del mezzo in pista di stazione, marcia in corsia di emergenza; retromarcia in corsia di emergenza) sono consentite, solo per effettive esigenze di servizio, al personale dotato di autorizzazione rilasciata da ASPI a seguito di verifica di superamento di apposito corso sulle procedure (Linee guida per la sicurezza dell’Operatore su strada).</w:t>
            </w:r>
          </w:p>
          <w:p w14:paraId="33E17157" w14:textId="77777777" w:rsidR="00F0578B" w:rsidRPr="007834F9" w:rsidRDefault="00F0578B" w:rsidP="00D0479B">
            <w:pPr>
              <w:spacing w:before="60"/>
              <w:ind w:right="-6"/>
              <w:jc w:val="both"/>
              <w:rPr>
                <w:noProof/>
                <w:sz w:val="22"/>
                <w:szCs w:val="22"/>
              </w:rPr>
            </w:pPr>
            <w:r w:rsidRPr="007834F9">
              <w:rPr>
                <w:b/>
                <w:bCs/>
                <w:noProof/>
                <w:sz w:val="22"/>
                <w:szCs w:val="22"/>
              </w:rPr>
              <w:t>Glispostamenti a piedi</w:t>
            </w:r>
            <w:r w:rsidRPr="007834F9">
              <w:rPr>
                <w:noProof/>
                <w:sz w:val="22"/>
                <w:szCs w:val="22"/>
              </w:rPr>
              <w:t xml:space="preserve">  in  autostrada, in deroga al CdS,  sono consentite solo per effettive esigenze di servizio, al personale dotato di apposita autorizzazione, che deve attenersi rigorosamente alle disposizioni previste dal Linee guida per la sicurezza dell’Operatore su Strada.</w:t>
            </w:r>
          </w:p>
          <w:p w14:paraId="6AC5DC5D" w14:textId="77777777" w:rsidR="00F0578B" w:rsidRPr="007834F9" w:rsidRDefault="00F0578B" w:rsidP="00D0479B">
            <w:pPr>
              <w:spacing w:before="60"/>
              <w:ind w:right="-6"/>
              <w:jc w:val="both"/>
              <w:rPr>
                <w:noProof/>
                <w:sz w:val="22"/>
                <w:szCs w:val="22"/>
              </w:rPr>
            </w:pPr>
            <w:r w:rsidRPr="007834F9">
              <w:rPr>
                <w:b/>
                <w:bCs/>
                <w:noProof/>
                <w:sz w:val="22"/>
                <w:szCs w:val="22"/>
              </w:rPr>
              <w:t>Nessuna attività</w:t>
            </w:r>
            <w:r w:rsidRPr="007834F9">
              <w:rPr>
                <w:noProof/>
                <w:sz w:val="22"/>
                <w:szCs w:val="22"/>
              </w:rPr>
              <w:t xml:space="preserve"> può essere svolta in caso di scarsa o limitata visibilità, come ad esempio per presenza di nebbia, di precipitazioni nevose, ovvero in tutte le condizioni che possono limitare a meno di 100 m la visibilità.</w:t>
            </w:r>
          </w:p>
          <w:p w14:paraId="43A3B9BF" w14:textId="77777777" w:rsidR="00F0578B" w:rsidRPr="007834F9" w:rsidRDefault="00F0578B" w:rsidP="00D0479B">
            <w:pPr>
              <w:spacing w:before="60"/>
              <w:ind w:right="-6"/>
              <w:jc w:val="both"/>
              <w:rPr>
                <w:noProof/>
                <w:sz w:val="22"/>
                <w:szCs w:val="22"/>
              </w:rPr>
            </w:pPr>
            <w:r w:rsidRPr="007834F9">
              <w:rPr>
                <w:b/>
                <w:bCs/>
                <w:noProof/>
                <w:sz w:val="22"/>
                <w:szCs w:val="22"/>
              </w:rPr>
              <w:t>Qualora le condizioni</w:t>
            </w:r>
            <w:r w:rsidRPr="007834F9">
              <w:rPr>
                <w:noProof/>
                <w:sz w:val="22"/>
                <w:szCs w:val="22"/>
              </w:rPr>
              <w:t>negative sopravvengano successivamente all’inizio delle attività queste dovranno essere immediatamente sospese con conseguente rimozione della segnaletica di protezione eventualmente posta in opera.</w:t>
            </w:r>
          </w:p>
          <w:p w14:paraId="7B19A5D5" w14:textId="77777777" w:rsidR="00F0578B" w:rsidRPr="007834F9" w:rsidRDefault="00F0578B" w:rsidP="00D0479B">
            <w:pPr>
              <w:ind w:right="-6"/>
              <w:jc w:val="both"/>
              <w:rPr>
                <w:b/>
                <w:bCs/>
                <w:noProof/>
                <w:sz w:val="22"/>
                <w:szCs w:val="22"/>
              </w:rPr>
            </w:pPr>
          </w:p>
        </w:tc>
      </w:tr>
      <w:tr w:rsidR="00F0578B" w:rsidRPr="007834F9" w14:paraId="3FD37C81" w14:textId="77777777">
        <w:trPr>
          <w:trHeight w:val="429"/>
        </w:trPr>
        <w:tc>
          <w:tcPr>
            <w:tcW w:w="1130" w:type="pct"/>
            <w:tcBorders>
              <w:top w:val="nil"/>
              <w:bottom w:val="nil"/>
            </w:tcBorders>
          </w:tcPr>
          <w:p w14:paraId="5316D6CF" w14:textId="77777777" w:rsidR="00F0578B" w:rsidRPr="007834F9" w:rsidRDefault="00F0578B" w:rsidP="00D0479B">
            <w:pPr>
              <w:ind w:right="-6"/>
              <w:jc w:val="both"/>
              <w:rPr>
                <w:noProof/>
                <w:sz w:val="22"/>
                <w:szCs w:val="22"/>
              </w:rPr>
            </w:pPr>
          </w:p>
        </w:tc>
        <w:tc>
          <w:tcPr>
            <w:tcW w:w="3870" w:type="pct"/>
            <w:shd w:val="clear" w:color="auto" w:fill="CCCCCC"/>
            <w:vAlign w:val="center"/>
          </w:tcPr>
          <w:p w14:paraId="2E3B9BC4" w14:textId="77777777" w:rsidR="00F0578B" w:rsidRPr="007834F9" w:rsidRDefault="00F0578B" w:rsidP="00D0479B">
            <w:pPr>
              <w:rPr>
                <w:b/>
                <w:bCs/>
                <w:sz w:val="22"/>
                <w:szCs w:val="22"/>
              </w:rPr>
            </w:pPr>
            <w:r w:rsidRPr="00CC0ACB">
              <w:rPr>
                <w:b/>
                <w:bCs/>
                <w:smallCaps/>
                <w:sz w:val="24"/>
                <w:szCs w:val="24"/>
              </w:rPr>
              <w:t>Attività:</w:t>
            </w:r>
            <w:r w:rsidRPr="007834F9">
              <w:rPr>
                <w:b/>
                <w:bCs/>
                <w:sz w:val="22"/>
                <w:szCs w:val="22"/>
              </w:rPr>
              <w:t xml:space="preserve">Salita e discesa dal mezzo </w:t>
            </w:r>
          </w:p>
        </w:tc>
      </w:tr>
      <w:tr w:rsidR="00F0578B" w:rsidRPr="007834F9" w14:paraId="06A821C6" w14:textId="77777777">
        <w:trPr>
          <w:trHeight w:val="429"/>
        </w:trPr>
        <w:tc>
          <w:tcPr>
            <w:tcW w:w="1130" w:type="pct"/>
            <w:tcBorders>
              <w:top w:val="nil"/>
            </w:tcBorders>
          </w:tcPr>
          <w:p w14:paraId="2F5C3396" w14:textId="77777777" w:rsidR="00F0578B" w:rsidRPr="007834F9" w:rsidRDefault="00F0578B" w:rsidP="00D0479B">
            <w:pPr>
              <w:ind w:right="-6"/>
              <w:jc w:val="both"/>
              <w:rPr>
                <w:noProof/>
                <w:sz w:val="22"/>
                <w:szCs w:val="22"/>
              </w:rPr>
            </w:pPr>
          </w:p>
        </w:tc>
        <w:tc>
          <w:tcPr>
            <w:tcW w:w="3870" w:type="pct"/>
            <w:vAlign w:val="center"/>
          </w:tcPr>
          <w:p w14:paraId="7F33C958" w14:textId="77777777" w:rsidR="00F0578B" w:rsidRPr="007834F9" w:rsidRDefault="00F0578B" w:rsidP="00D0479B">
            <w:pPr>
              <w:ind w:left="23" w:right="23"/>
              <w:jc w:val="center"/>
              <w:rPr>
                <w:b/>
                <w:bCs/>
                <w:smallCaps/>
                <w:sz w:val="22"/>
                <w:szCs w:val="22"/>
              </w:rPr>
            </w:pPr>
            <w:r w:rsidRPr="007834F9">
              <w:rPr>
                <w:b/>
                <w:bCs/>
                <w:smallCaps/>
                <w:sz w:val="22"/>
                <w:szCs w:val="22"/>
              </w:rPr>
              <w:t>Istruzioni di sicurezza</w:t>
            </w:r>
          </w:p>
          <w:p w14:paraId="00C03C98" w14:textId="77777777" w:rsidR="00F0578B" w:rsidRPr="007834F9" w:rsidRDefault="00F0578B" w:rsidP="00D0479B">
            <w:pPr>
              <w:ind w:left="23" w:right="23"/>
              <w:jc w:val="both"/>
              <w:rPr>
                <w:sz w:val="22"/>
                <w:szCs w:val="22"/>
              </w:rPr>
            </w:pPr>
            <w:r w:rsidRPr="007834F9">
              <w:rPr>
                <w:b/>
                <w:bCs/>
                <w:sz w:val="22"/>
                <w:szCs w:val="22"/>
              </w:rPr>
              <w:t xml:space="preserve">E’ obbligatorio </w:t>
            </w:r>
            <w:r w:rsidRPr="007834F9">
              <w:rPr>
                <w:sz w:val="22"/>
                <w:szCs w:val="22"/>
              </w:rPr>
              <w:t>salire o scendere dall’automezzo esclusivamente:</w:t>
            </w:r>
          </w:p>
          <w:p w14:paraId="69E13E00" w14:textId="77777777" w:rsidR="00F0578B" w:rsidRPr="007834F9" w:rsidRDefault="00F0578B" w:rsidP="00D0479B">
            <w:pPr>
              <w:ind w:right="-6"/>
              <w:jc w:val="both"/>
              <w:rPr>
                <w:noProof/>
                <w:sz w:val="22"/>
                <w:szCs w:val="22"/>
              </w:rPr>
            </w:pPr>
            <w:r w:rsidRPr="007834F9">
              <w:rPr>
                <w:noProof/>
                <w:sz w:val="22"/>
                <w:szCs w:val="22"/>
              </w:rPr>
              <w:t>- all’interno delle zone delimitate</w:t>
            </w:r>
          </w:p>
          <w:p w14:paraId="01147B58" w14:textId="77777777" w:rsidR="00F0578B" w:rsidRPr="007834F9" w:rsidRDefault="00F0578B" w:rsidP="00D0479B">
            <w:pPr>
              <w:ind w:right="23"/>
              <w:jc w:val="both"/>
              <w:rPr>
                <w:sz w:val="22"/>
                <w:szCs w:val="22"/>
              </w:rPr>
            </w:pPr>
            <w:r w:rsidRPr="007834F9">
              <w:rPr>
                <w:sz w:val="22"/>
                <w:szCs w:val="22"/>
              </w:rPr>
              <w:t>-sul margine destro della carreggiata</w:t>
            </w:r>
          </w:p>
          <w:p w14:paraId="09CC88C8" w14:textId="77777777" w:rsidR="00F0578B" w:rsidRPr="007834F9" w:rsidRDefault="00F0578B" w:rsidP="00D0479B">
            <w:pPr>
              <w:spacing w:before="60"/>
              <w:ind w:right="-6"/>
              <w:jc w:val="both"/>
              <w:rPr>
                <w:b/>
                <w:bCs/>
                <w:noProof/>
                <w:sz w:val="22"/>
                <w:szCs w:val="22"/>
              </w:rPr>
            </w:pPr>
            <w:r w:rsidRPr="007834F9">
              <w:rPr>
                <w:b/>
                <w:bCs/>
                <w:noProof/>
                <w:sz w:val="22"/>
                <w:szCs w:val="22"/>
              </w:rPr>
              <w:t xml:space="preserve">Indossare </w:t>
            </w:r>
            <w:r w:rsidRPr="007834F9">
              <w:rPr>
                <w:noProof/>
                <w:sz w:val="22"/>
                <w:szCs w:val="22"/>
              </w:rPr>
              <w:t>gli indumenti ad alta visibilità conformi alle norme EN 471 classe 3, in caso di arresto del mezzo in aree esposte al transito veicolare.</w:t>
            </w:r>
          </w:p>
        </w:tc>
      </w:tr>
      <w:tr w:rsidR="00F0578B" w:rsidRPr="007834F9" w14:paraId="50CB32C3" w14:textId="77777777">
        <w:trPr>
          <w:trHeight w:val="2699"/>
        </w:trPr>
        <w:tc>
          <w:tcPr>
            <w:tcW w:w="1130" w:type="pct"/>
            <w:tcBorders>
              <w:bottom w:val="nil"/>
            </w:tcBorders>
          </w:tcPr>
          <w:p w14:paraId="7B2461FC" w14:textId="77777777" w:rsidR="00F0578B" w:rsidRPr="007834F9" w:rsidRDefault="00F0578B" w:rsidP="00D0479B">
            <w:pPr>
              <w:spacing w:before="60"/>
              <w:ind w:right="-6"/>
              <w:jc w:val="both"/>
              <w:rPr>
                <w:i/>
                <w:iCs/>
                <w:noProof/>
                <w:sz w:val="20"/>
                <w:szCs w:val="20"/>
              </w:rPr>
            </w:pPr>
            <w:r w:rsidRPr="007834F9">
              <w:rPr>
                <w:i/>
                <w:iCs/>
                <w:noProof/>
                <w:sz w:val="20"/>
                <w:szCs w:val="20"/>
              </w:rPr>
              <w:lastRenderedPageBreak/>
              <w:t>(continua)</w:t>
            </w:r>
          </w:p>
          <w:p w14:paraId="3DCFF9D2" w14:textId="77777777" w:rsidR="00F0578B" w:rsidRPr="007834F9" w:rsidRDefault="00F0578B" w:rsidP="00D0479B">
            <w:pPr>
              <w:spacing w:before="120"/>
              <w:ind w:right="-6"/>
              <w:rPr>
                <w:b/>
                <w:bCs/>
                <w:noProof/>
                <w:sz w:val="24"/>
                <w:szCs w:val="24"/>
              </w:rPr>
            </w:pPr>
            <w:r w:rsidRPr="007834F9">
              <w:rPr>
                <w:b/>
                <w:bCs/>
                <w:noProof/>
                <w:sz w:val="24"/>
                <w:szCs w:val="24"/>
              </w:rPr>
              <w:t xml:space="preserve">TRAFFICO VEICOLARE/ </w:t>
            </w:r>
          </w:p>
          <w:p w14:paraId="6EAFB37F" w14:textId="77777777" w:rsidR="00F0578B" w:rsidRPr="007834F9" w:rsidRDefault="00F0578B" w:rsidP="00D0479B">
            <w:pPr>
              <w:ind w:right="-6"/>
              <w:rPr>
                <w:b/>
                <w:bCs/>
                <w:noProof/>
                <w:sz w:val="24"/>
                <w:szCs w:val="24"/>
              </w:rPr>
            </w:pPr>
            <w:r w:rsidRPr="007834F9">
              <w:rPr>
                <w:b/>
                <w:bCs/>
                <w:noProof/>
                <w:sz w:val="24"/>
                <w:szCs w:val="24"/>
              </w:rPr>
              <w:t xml:space="preserve">incidenti, investimenti </w:t>
            </w:r>
          </w:p>
        </w:tc>
        <w:tc>
          <w:tcPr>
            <w:tcW w:w="3870" w:type="pct"/>
          </w:tcPr>
          <w:p w14:paraId="6585F08B" w14:textId="77777777" w:rsidR="00F0578B" w:rsidRPr="007834F9" w:rsidRDefault="00F0578B" w:rsidP="00D0479B">
            <w:pPr>
              <w:spacing w:before="60"/>
              <w:ind w:right="-6"/>
              <w:jc w:val="both"/>
              <w:rPr>
                <w:i/>
                <w:iCs/>
                <w:noProof/>
                <w:sz w:val="20"/>
                <w:szCs w:val="20"/>
              </w:rPr>
            </w:pPr>
            <w:r w:rsidRPr="007834F9">
              <w:rPr>
                <w:i/>
                <w:iCs/>
                <w:noProof/>
                <w:sz w:val="20"/>
                <w:szCs w:val="20"/>
              </w:rPr>
              <w:t xml:space="preserve"> (continua)</w:t>
            </w:r>
          </w:p>
          <w:p w14:paraId="5E69E36E" w14:textId="77777777" w:rsidR="00F0578B" w:rsidRPr="007834F9" w:rsidRDefault="00F0578B" w:rsidP="00D0479B">
            <w:pPr>
              <w:spacing w:before="60"/>
              <w:ind w:right="-6"/>
              <w:jc w:val="both"/>
              <w:rPr>
                <w:noProof/>
                <w:sz w:val="22"/>
                <w:szCs w:val="22"/>
              </w:rPr>
            </w:pPr>
            <w:r w:rsidRPr="007834F9">
              <w:rPr>
                <w:b/>
                <w:bCs/>
                <w:noProof/>
                <w:sz w:val="22"/>
                <w:szCs w:val="22"/>
              </w:rPr>
              <w:t xml:space="preserve">Verificare </w:t>
            </w:r>
            <w:r w:rsidRPr="007834F9">
              <w:rPr>
                <w:noProof/>
                <w:sz w:val="22"/>
                <w:szCs w:val="22"/>
              </w:rPr>
              <w:t>tramite specchietto retrovisore il sopraggiungere dei veicoli.</w:t>
            </w:r>
          </w:p>
          <w:p w14:paraId="1F46D21F" w14:textId="77777777" w:rsidR="00F0578B" w:rsidRPr="007834F9" w:rsidRDefault="00F0578B" w:rsidP="00D0479B">
            <w:pPr>
              <w:spacing w:before="60"/>
              <w:ind w:right="-6"/>
              <w:jc w:val="both"/>
              <w:rPr>
                <w:b/>
                <w:bCs/>
                <w:noProof/>
                <w:sz w:val="22"/>
                <w:szCs w:val="22"/>
              </w:rPr>
            </w:pPr>
            <w:r w:rsidRPr="007834F9">
              <w:rPr>
                <w:b/>
                <w:bCs/>
                <w:noProof/>
                <w:sz w:val="22"/>
                <w:szCs w:val="22"/>
              </w:rPr>
              <w:t>Nel caso di arresto</w:t>
            </w:r>
            <w:r w:rsidRPr="007834F9">
              <w:rPr>
                <w:noProof/>
                <w:sz w:val="22"/>
                <w:szCs w:val="22"/>
              </w:rPr>
              <w:t xml:space="preserve"> del mezzo sul margine destro della carreggiata: </w:t>
            </w:r>
          </w:p>
          <w:p w14:paraId="7AF7BCF6" w14:textId="77777777" w:rsidR="00F0578B" w:rsidRPr="007834F9" w:rsidRDefault="00F0578B" w:rsidP="00D0479B">
            <w:pPr>
              <w:ind w:right="-6"/>
              <w:jc w:val="both"/>
              <w:rPr>
                <w:noProof/>
                <w:sz w:val="22"/>
                <w:szCs w:val="22"/>
              </w:rPr>
            </w:pPr>
            <w:r w:rsidRPr="007834F9">
              <w:rPr>
                <w:noProof/>
                <w:sz w:val="22"/>
                <w:szCs w:val="22"/>
              </w:rPr>
              <w:t>- Scendere possibilmente dal lato destro</w:t>
            </w:r>
          </w:p>
          <w:p w14:paraId="0D191112" w14:textId="77777777" w:rsidR="00F0578B" w:rsidRPr="007834F9" w:rsidRDefault="00F0578B" w:rsidP="00D0479B">
            <w:pPr>
              <w:ind w:left="175" w:right="-6" w:hanging="175"/>
              <w:jc w:val="both"/>
              <w:rPr>
                <w:b/>
                <w:bCs/>
                <w:noProof/>
                <w:sz w:val="22"/>
                <w:szCs w:val="22"/>
              </w:rPr>
            </w:pPr>
            <w:r w:rsidRPr="007834F9">
              <w:rPr>
                <w:noProof/>
                <w:sz w:val="22"/>
                <w:szCs w:val="22"/>
              </w:rPr>
              <w:t>- Uscire dal lato sinistro solo in caso di impedimento dell’apertura della portiera destra</w:t>
            </w:r>
          </w:p>
          <w:p w14:paraId="15B0A201" w14:textId="77777777" w:rsidR="00F0578B" w:rsidRPr="007834F9" w:rsidRDefault="00F0578B" w:rsidP="00D0479B">
            <w:pPr>
              <w:ind w:right="23"/>
              <w:jc w:val="both"/>
              <w:rPr>
                <w:sz w:val="22"/>
                <w:szCs w:val="22"/>
              </w:rPr>
            </w:pPr>
            <w:r w:rsidRPr="007834F9">
              <w:rPr>
                <w:b/>
                <w:bCs/>
                <w:sz w:val="22"/>
                <w:szCs w:val="22"/>
              </w:rPr>
              <w:t xml:space="preserve">In caso di </w:t>
            </w:r>
            <w:r w:rsidRPr="007834F9">
              <w:rPr>
                <w:sz w:val="22"/>
                <w:szCs w:val="22"/>
              </w:rPr>
              <w:t>discesa dal lato sinistro, il conducente deve:</w:t>
            </w:r>
          </w:p>
          <w:p w14:paraId="3443B843" w14:textId="77777777" w:rsidR="00F0578B" w:rsidRPr="007834F9" w:rsidRDefault="00F0578B" w:rsidP="00D0479B">
            <w:pPr>
              <w:ind w:right="-6"/>
              <w:jc w:val="both"/>
              <w:rPr>
                <w:noProof/>
                <w:sz w:val="22"/>
                <w:szCs w:val="22"/>
              </w:rPr>
            </w:pPr>
            <w:r w:rsidRPr="007834F9">
              <w:rPr>
                <w:b/>
                <w:bCs/>
                <w:noProof/>
                <w:sz w:val="22"/>
                <w:szCs w:val="22"/>
              </w:rPr>
              <w:t xml:space="preserve">- </w:t>
            </w:r>
            <w:r w:rsidRPr="007834F9">
              <w:rPr>
                <w:noProof/>
                <w:sz w:val="22"/>
                <w:szCs w:val="22"/>
              </w:rPr>
              <w:t>parcheggiare in modo che la portiera invada il meno possibile la corsia di marcia</w:t>
            </w:r>
          </w:p>
          <w:p w14:paraId="2500A926" w14:textId="77777777" w:rsidR="00F0578B" w:rsidRPr="007834F9" w:rsidRDefault="00F0578B" w:rsidP="00D0479B">
            <w:pPr>
              <w:ind w:right="-6"/>
              <w:jc w:val="both"/>
              <w:rPr>
                <w:noProof/>
                <w:sz w:val="22"/>
                <w:szCs w:val="22"/>
              </w:rPr>
            </w:pPr>
            <w:r w:rsidRPr="007834F9">
              <w:rPr>
                <w:b/>
                <w:bCs/>
                <w:noProof/>
                <w:sz w:val="22"/>
                <w:szCs w:val="22"/>
              </w:rPr>
              <w:t xml:space="preserve">- </w:t>
            </w:r>
            <w:r w:rsidRPr="007834F9">
              <w:rPr>
                <w:noProof/>
                <w:sz w:val="22"/>
                <w:szCs w:val="22"/>
              </w:rPr>
              <w:t>agevolare l’uscita dei colleghi controllando il traffico sopraggiungente</w:t>
            </w:r>
          </w:p>
          <w:p w14:paraId="2565E33C" w14:textId="77777777" w:rsidR="00F0578B" w:rsidRPr="007834F9" w:rsidRDefault="00F0578B" w:rsidP="00D0479B">
            <w:pPr>
              <w:ind w:right="23"/>
              <w:jc w:val="both"/>
              <w:rPr>
                <w:sz w:val="22"/>
                <w:szCs w:val="22"/>
              </w:rPr>
            </w:pPr>
          </w:p>
        </w:tc>
      </w:tr>
      <w:tr w:rsidR="00F0578B" w:rsidRPr="007834F9" w14:paraId="6909915A" w14:textId="77777777">
        <w:trPr>
          <w:trHeight w:val="397"/>
        </w:trPr>
        <w:tc>
          <w:tcPr>
            <w:tcW w:w="1130" w:type="pct"/>
            <w:vMerge w:val="restart"/>
            <w:tcBorders>
              <w:top w:val="nil"/>
              <w:bottom w:val="nil"/>
            </w:tcBorders>
          </w:tcPr>
          <w:p w14:paraId="1E674500" w14:textId="77777777" w:rsidR="00F0578B" w:rsidRPr="007834F9" w:rsidRDefault="00F0578B" w:rsidP="00D0479B">
            <w:pPr>
              <w:ind w:right="-6"/>
              <w:jc w:val="both"/>
              <w:rPr>
                <w:b/>
                <w:bCs/>
                <w:noProof/>
                <w:sz w:val="24"/>
                <w:szCs w:val="24"/>
              </w:rPr>
            </w:pPr>
          </w:p>
        </w:tc>
        <w:tc>
          <w:tcPr>
            <w:tcW w:w="3870" w:type="pct"/>
            <w:shd w:val="clear" w:color="auto" w:fill="D9D9D9"/>
            <w:vAlign w:val="center"/>
          </w:tcPr>
          <w:p w14:paraId="7ACEC286" w14:textId="77777777" w:rsidR="00F0578B" w:rsidRPr="007834F9" w:rsidRDefault="00F0578B" w:rsidP="00D0479B">
            <w:pPr>
              <w:ind w:right="-6"/>
              <w:rPr>
                <w:b/>
                <w:bCs/>
                <w:noProof/>
                <w:sz w:val="24"/>
                <w:szCs w:val="24"/>
              </w:rPr>
            </w:pPr>
            <w:r w:rsidRPr="007834F9">
              <w:rPr>
                <w:b/>
                <w:bCs/>
                <w:smallCaps/>
                <w:noProof/>
                <w:sz w:val="24"/>
                <w:szCs w:val="24"/>
              </w:rPr>
              <w:t>Attività:</w:t>
            </w:r>
            <w:r w:rsidRPr="007834F9">
              <w:rPr>
                <w:b/>
                <w:bCs/>
                <w:noProof/>
                <w:sz w:val="24"/>
                <w:szCs w:val="24"/>
              </w:rPr>
              <w:t xml:space="preserve"> Attraversamento a piedi delle piste di stazione</w:t>
            </w:r>
          </w:p>
        </w:tc>
      </w:tr>
      <w:tr w:rsidR="00F0578B" w:rsidRPr="007834F9" w14:paraId="3AD5EE8F" w14:textId="77777777">
        <w:tc>
          <w:tcPr>
            <w:tcW w:w="1130" w:type="pct"/>
            <w:vMerge/>
            <w:tcBorders>
              <w:bottom w:val="nil"/>
            </w:tcBorders>
          </w:tcPr>
          <w:p w14:paraId="2F1A2182" w14:textId="77777777" w:rsidR="00F0578B" w:rsidRPr="007834F9" w:rsidRDefault="00F0578B" w:rsidP="00D0479B">
            <w:pPr>
              <w:ind w:right="-6"/>
              <w:rPr>
                <w:sz w:val="24"/>
                <w:szCs w:val="24"/>
              </w:rPr>
            </w:pPr>
          </w:p>
        </w:tc>
        <w:tc>
          <w:tcPr>
            <w:tcW w:w="3870" w:type="pct"/>
          </w:tcPr>
          <w:p w14:paraId="18843CB7" w14:textId="77777777" w:rsidR="00F0578B" w:rsidRPr="007834F9" w:rsidRDefault="00F0578B" w:rsidP="00D0479B">
            <w:pPr>
              <w:ind w:right="182"/>
              <w:rPr>
                <w:sz w:val="22"/>
                <w:szCs w:val="22"/>
              </w:rPr>
            </w:pPr>
            <w:r w:rsidRPr="007834F9">
              <w:rPr>
                <w:sz w:val="22"/>
                <w:szCs w:val="22"/>
              </w:rPr>
              <w:t xml:space="preserve">E’ stata predisposta una </w:t>
            </w:r>
            <w:r w:rsidRPr="007834F9">
              <w:rPr>
                <w:b/>
                <w:bCs/>
                <w:sz w:val="22"/>
                <w:szCs w:val="22"/>
              </w:rPr>
              <w:t xml:space="preserve">procedura </w:t>
            </w:r>
            <w:r w:rsidRPr="007834F9">
              <w:rPr>
                <w:sz w:val="22"/>
                <w:szCs w:val="22"/>
              </w:rPr>
              <w:t>per l’attraversamento delle piste in sicurezza  affissa presso le stazioni.</w:t>
            </w:r>
          </w:p>
          <w:p w14:paraId="2419ECB5" w14:textId="77777777" w:rsidR="00F0578B" w:rsidRPr="007834F9" w:rsidRDefault="00F0578B" w:rsidP="00D0479B">
            <w:pPr>
              <w:ind w:left="23" w:right="182"/>
              <w:jc w:val="center"/>
              <w:rPr>
                <w:b/>
                <w:bCs/>
                <w:smallCaps/>
                <w:sz w:val="22"/>
                <w:szCs w:val="22"/>
              </w:rPr>
            </w:pPr>
            <w:r w:rsidRPr="007834F9">
              <w:rPr>
                <w:b/>
                <w:bCs/>
                <w:smallCaps/>
                <w:sz w:val="22"/>
                <w:szCs w:val="22"/>
              </w:rPr>
              <w:t>istruzioni di sicurezza</w:t>
            </w:r>
          </w:p>
          <w:p w14:paraId="119AA663" w14:textId="77777777" w:rsidR="00F0578B" w:rsidRPr="007834F9" w:rsidRDefault="00F0578B" w:rsidP="00D0479B">
            <w:pPr>
              <w:ind w:right="-6"/>
              <w:jc w:val="both"/>
              <w:rPr>
                <w:noProof/>
                <w:sz w:val="22"/>
                <w:szCs w:val="22"/>
              </w:rPr>
            </w:pPr>
            <w:r w:rsidRPr="007834F9">
              <w:rPr>
                <w:b/>
                <w:bCs/>
                <w:noProof/>
                <w:sz w:val="22"/>
                <w:szCs w:val="22"/>
              </w:rPr>
              <w:t>Nei tratti</w:t>
            </w:r>
            <w:r w:rsidRPr="007834F9">
              <w:rPr>
                <w:noProof/>
                <w:sz w:val="22"/>
                <w:szCs w:val="22"/>
              </w:rPr>
              <w:t xml:space="preserve"> in cui sono presenti i sottopassaggi pedonali è vietato effettuare l’attraversamento in superficie. </w:t>
            </w:r>
          </w:p>
          <w:p w14:paraId="74EDD424" w14:textId="77777777" w:rsidR="00F0578B" w:rsidRPr="007834F9" w:rsidRDefault="00F0578B" w:rsidP="00D0479B">
            <w:pPr>
              <w:spacing w:before="60"/>
              <w:ind w:right="-6"/>
              <w:jc w:val="both"/>
              <w:rPr>
                <w:noProof/>
                <w:sz w:val="22"/>
                <w:szCs w:val="22"/>
              </w:rPr>
            </w:pPr>
            <w:r w:rsidRPr="007834F9">
              <w:rPr>
                <w:b/>
                <w:bCs/>
                <w:noProof/>
                <w:sz w:val="22"/>
                <w:szCs w:val="22"/>
              </w:rPr>
              <w:t>In assenza</w:t>
            </w:r>
            <w:r w:rsidRPr="007834F9">
              <w:rPr>
                <w:noProof/>
                <w:sz w:val="22"/>
                <w:szCs w:val="22"/>
              </w:rPr>
              <w:t xml:space="preserve"> del sottopassaggio pedonale, effettuare l’attraversamento in superficie attenendosi alla procedura “</w:t>
            </w:r>
            <w:r w:rsidRPr="007834F9">
              <w:rPr>
                <w:i/>
                <w:iCs/>
                <w:noProof/>
                <w:sz w:val="22"/>
                <w:szCs w:val="22"/>
              </w:rPr>
              <w:t>Attraversamento piste</w:t>
            </w:r>
            <w:r w:rsidRPr="007834F9">
              <w:rPr>
                <w:noProof/>
                <w:sz w:val="22"/>
                <w:szCs w:val="22"/>
              </w:rPr>
              <w:t>” esposta in stazione.</w:t>
            </w:r>
          </w:p>
          <w:p w14:paraId="62F06169" w14:textId="77777777" w:rsidR="00F0578B" w:rsidRPr="007834F9" w:rsidRDefault="00F0578B" w:rsidP="00D0479B">
            <w:pPr>
              <w:spacing w:before="60"/>
              <w:ind w:right="-6"/>
              <w:jc w:val="both"/>
              <w:rPr>
                <w:noProof/>
                <w:sz w:val="22"/>
                <w:szCs w:val="22"/>
              </w:rPr>
            </w:pPr>
          </w:p>
        </w:tc>
      </w:tr>
      <w:tr w:rsidR="00F0578B" w:rsidRPr="007834F9" w14:paraId="7C968523" w14:textId="77777777">
        <w:trPr>
          <w:trHeight w:val="397"/>
        </w:trPr>
        <w:tc>
          <w:tcPr>
            <w:tcW w:w="1130" w:type="pct"/>
            <w:vMerge w:val="restart"/>
            <w:tcBorders>
              <w:top w:val="nil"/>
            </w:tcBorders>
          </w:tcPr>
          <w:p w14:paraId="3C2DAFA1" w14:textId="77777777" w:rsidR="00F0578B" w:rsidRPr="007834F9" w:rsidRDefault="00F0578B" w:rsidP="00D0479B">
            <w:pPr>
              <w:ind w:right="-6"/>
              <w:jc w:val="both"/>
              <w:rPr>
                <w:b/>
                <w:bCs/>
                <w:noProof/>
                <w:sz w:val="24"/>
                <w:szCs w:val="24"/>
              </w:rPr>
            </w:pPr>
          </w:p>
        </w:tc>
        <w:tc>
          <w:tcPr>
            <w:tcW w:w="3870" w:type="pct"/>
            <w:shd w:val="clear" w:color="auto" w:fill="D9D9D9"/>
            <w:vAlign w:val="center"/>
          </w:tcPr>
          <w:p w14:paraId="3FB7787F" w14:textId="77777777" w:rsidR="00F0578B" w:rsidRPr="007834F9" w:rsidRDefault="00F0578B" w:rsidP="00D0479B">
            <w:pPr>
              <w:ind w:right="-6"/>
              <w:rPr>
                <w:b/>
                <w:bCs/>
                <w:noProof/>
                <w:sz w:val="24"/>
                <w:szCs w:val="24"/>
              </w:rPr>
            </w:pPr>
            <w:r w:rsidRPr="007834F9">
              <w:rPr>
                <w:b/>
                <w:bCs/>
                <w:smallCaps/>
                <w:noProof/>
                <w:sz w:val="24"/>
                <w:szCs w:val="24"/>
              </w:rPr>
              <w:t>Attività:</w:t>
            </w:r>
            <w:r w:rsidRPr="007834F9">
              <w:rPr>
                <w:b/>
                <w:bCs/>
                <w:noProof/>
                <w:sz w:val="24"/>
                <w:szCs w:val="24"/>
              </w:rPr>
              <w:t xml:space="preserve"> Arresto del mezzo in pista di stazione </w:t>
            </w:r>
          </w:p>
        </w:tc>
      </w:tr>
      <w:tr w:rsidR="00F0578B" w:rsidRPr="007834F9" w14:paraId="4DF4228C" w14:textId="77777777">
        <w:tc>
          <w:tcPr>
            <w:tcW w:w="1130" w:type="pct"/>
            <w:vMerge/>
          </w:tcPr>
          <w:p w14:paraId="357E8A39" w14:textId="77777777" w:rsidR="00F0578B" w:rsidRPr="007834F9" w:rsidRDefault="00F0578B" w:rsidP="00D0479B">
            <w:pPr>
              <w:ind w:right="-6"/>
              <w:rPr>
                <w:sz w:val="24"/>
                <w:szCs w:val="24"/>
              </w:rPr>
            </w:pPr>
          </w:p>
        </w:tc>
        <w:tc>
          <w:tcPr>
            <w:tcW w:w="3870" w:type="pct"/>
          </w:tcPr>
          <w:p w14:paraId="528985F2" w14:textId="77777777" w:rsidR="00F0578B" w:rsidRPr="007834F9" w:rsidRDefault="00F0578B" w:rsidP="00D0479B">
            <w:pPr>
              <w:ind w:left="23" w:right="182"/>
              <w:jc w:val="center"/>
              <w:rPr>
                <w:b/>
                <w:bCs/>
                <w:smallCaps/>
                <w:sz w:val="22"/>
                <w:szCs w:val="22"/>
              </w:rPr>
            </w:pPr>
            <w:r w:rsidRPr="007834F9">
              <w:rPr>
                <w:b/>
                <w:bCs/>
                <w:smallCaps/>
                <w:sz w:val="22"/>
                <w:szCs w:val="22"/>
              </w:rPr>
              <w:t>istruzioni di sicurezza</w:t>
            </w:r>
          </w:p>
          <w:p w14:paraId="00E47B92" w14:textId="77777777" w:rsidR="00F0578B" w:rsidRPr="007834F9" w:rsidRDefault="00F0578B" w:rsidP="00D0479B">
            <w:pPr>
              <w:ind w:right="-6"/>
              <w:jc w:val="both"/>
              <w:rPr>
                <w:noProof/>
                <w:sz w:val="22"/>
                <w:szCs w:val="22"/>
              </w:rPr>
            </w:pPr>
            <w:r w:rsidRPr="007834F9">
              <w:rPr>
                <w:noProof/>
                <w:sz w:val="22"/>
                <w:szCs w:val="22"/>
              </w:rPr>
              <w:t xml:space="preserve">In generale </w:t>
            </w:r>
            <w:r w:rsidRPr="007834F9">
              <w:rPr>
                <w:b/>
                <w:bCs/>
                <w:noProof/>
                <w:sz w:val="22"/>
                <w:szCs w:val="22"/>
              </w:rPr>
              <w:t>è vietato</w:t>
            </w:r>
            <w:r w:rsidRPr="007834F9">
              <w:rPr>
                <w:noProof/>
                <w:sz w:val="22"/>
                <w:szCs w:val="22"/>
              </w:rPr>
              <w:t xml:space="preserve"> arrestare il mezzo in pista. </w:t>
            </w:r>
          </w:p>
          <w:p w14:paraId="58653DAB" w14:textId="77777777" w:rsidR="00F0578B" w:rsidRPr="007834F9" w:rsidRDefault="00F0578B" w:rsidP="00D0479B">
            <w:pPr>
              <w:spacing w:before="60"/>
              <w:ind w:right="-6"/>
              <w:jc w:val="both"/>
              <w:rPr>
                <w:noProof/>
                <w:sz w:val="22"/>
                <w:szCs w:val="22"/>
              </w:rPr>
            </w:pPr>
            <w:r w:rsidRPr="007834F9">
              <w:rPr>
                <w:noProof/>
                <w:sz w:val="22"/>
                <w:szCs w:val="22"/>
              </w:rPr>
              <w:t>Qualora fosse necessaria, per effettive esigenze di servizio, l’attività può essere eseguita solo previa autorizzazione di ASPI, che provvederà a chiudere la pista interessata.</w:t>
            </w:r>
          </w:p>
          <w:p w14:paraId="3EFBBAB7" w14:textId="77777777" w:rsidR="00F0578B" w:rsidRPr="007834F9" w:rsidRDefault="00F0578B" w:rsidP="00D0479B">
            <w:pPr>
              <w:spacing w:before="60"/>
              <w:ind w:right="-6"/>
              <w:jc w:val="both"/>
              <w:rPr>
                <w:noProof/>
                <w:sz w:val="22"/>
                <w:szCs w:val="22"/>
              </w:rPr>
            </w:pPr>
            <w:r w:rsidRPr="007834F9">
              <w:rPr>
                <w:noProof/>
                <w:sz w:val="22"/>
                <w:szCs w:val="22"/>
              </w:rPr>
              <w:t xml:space="preserve">Per le </w:t>
            </w:r>
            <w:r w:rsidRPr="007834F9">
              <w:rPr>
                <w:b/>
                <w:bCs/>
                <w:noProof/>
                <w:sz w:val="22"/>
                <w:szCs w:val="22"/>
              </w:rPr>
              <w:t xml:space="preserve">modalità di arresto in </w:t>
            </w:r>
            <w:r w:rsidRPr="007834F9">
              <w:rPr>
                <w:b/>
                <w:bCs/>
                <w:noProof/>
                <w:sz w:val="22"/>
                <w:szCs w:val="22"/>
                <w:u w:val="single"/>
              </w:rPr>
              <w:t>pista, attenersi alle seguenti misure di sicurezza</w:t>
            </w:r>
            <w:r w:rsidRPr="007834F9">
              <w:rPr>
                <w:b/>
                <w:bCs/>
                <w:noProof/>
                <w:sz w:val="22"/>
                <w:szCs w:val="22"/>
              </w:rPr>
              <w:t>:</w:t>
            </w:r>
          </w:p>
          <w:p w14:paraId="5A36CB81" w14:textId="77777777" w:rsidR="00F0578B" w:rsidRPr="007834F9" w:rsidRDefault="00F0578B" w:rsidP="00D0479B">
            <w:pPr>
              <w:ind w:left="175" w:right="-6" w:hanging="175"/>
              <w:jc w:val="both"/>
              <w:rPr>
                <w:noProof/>
                <w:sz w:val="22"/>
                <w:szCs w:val="22"/>
              </w:rPr>
            </w:pPr>
            <w:r w:rsidRPr="007834F9">
              <w:rPr>
                <w:noProof/>
                <w:sz w:val="22"/>
                <w:szCs w:val="22"/>
              </w:rPr>
              <w:t>- In fase di avvicinamento, accertarsi che la pista sia stata effettivamente chiusa e attivare tutti i dispositivi di segnalazione luminosa presenti sull’automezzo (girofaro e quattro frecce). Superare la barriera accedendo, ove possibile, dalla pista laterale più vicina a quella chiusa, effettuare la manovra in retromarcia per il  posizionamento del mezzo lungo la pista attigua a quella chiusa al traffico (a valle della barra di cadenzamento).</w:t>
            </w:r>
          </w:p>
          <w:p w14:paraId="032A0994" w14:textId="77777777" w:rsidR="00F0578B" w:rsidRPr="007834F9" w:rsidRDefault="00F0578B" w:rsidP="00D0479B">
            <w:pPr>
              <w:ind w:left="175" w:right="-6" w:hanging="175"/>
              <w:jc w:val="both"/>
              <w:rPr>
                <w:noProof/>
                <w:sz w:val="22"/>
                <w:szCs w:val="22"/>
              </w:rPr>
            </w:pPr>
            <w:r w:rsidRPr="007834F9">
              <w:rPr>
                <w:noProof/>
                <w:sz w:val="22"/>
                <w:szCs w:val="22"/>
              </w:rPr>
              <w:t>- Lasciare i dispositivi di segnalazione luminosa dell’automezzo accesi per tutta la durata della sosta.</w:t>
            </w:r>
          </w:p>
          <w:p w14:paraId="7EBE33F3" w14:textId="77777777" w:rsidR="00F0578B" w:rsidRPr="007834F9" w:rsidRDefault="00F0578B" w:rsidP="00D0479B">
            <w:pPr>
              <w:ind w:left="175" w:right="-6" w:hanging="175"/>
              <w:jc w:val="both"/>
              <w:rPr>
                <w:noProof/>
                <w:sz w:val="22"/>
                <w:szCs w:val="22"/>
              </w:rPr>
            </w:pPr>
            <w:r w:rsidRPr="007834F9">
              <w:rPr>
                <w:noProof/>
                <w:sz w:val="22"/>
                <w:szCs w:val="22"/>
              </w:rPr>
              <w:t>- Una volta lasciata la pista, darne avviso al Preposto all’esecuzione del contratto, al fine di consentire la riapertura della pista.</w:t>
            </w:r>
          </w:p>
          <w:p w14:paraId="61DBF287" w14:textId="77777777" w:rsidR="00F0578B" w:rsidRPr="007834F9" w:rsidRDefault="00F0578B" w:rsidP="00D0479B">
            <w:pPr>
              <w:ind w:left="357" w:right="-6"/>
              <w:jc w:val="both"/>
              <w:rPr>
                <w:noProof/>
                <w:sz w:val="22"/>
                <w:szCs w:val="22"/>
              </w:rPr>
            </w:pPr>
          </w:p>
        </w:tc>
      </w:tr>
      <w:tr w:rsidR="00F0578B" w:rsidRPr="007834F9" w14:paraId="752D4BB2" w14:textId="77777777">
        <w:trPr>
          <w:trHeight w:val="682"/>
        </w:trPr>
        <w:tc>
          <w:tcPr>
            <w:tcW w:w="1130" w:type="pct"/>
            <w:vMerge w:val="restart"/>
          </w:tcPr>
          <w:p w14:paraId="29DE3837" w14:textId="77777777" w:rsidR="00F0578B" w:rsidRPr="007834F9" w:rsidRDefault="00F0578B" w:rsidP="00D0479B">
            <w:pPr>
              <w:jc w:val="both"/>
              <w:rPr>
                <w:b/>
                <w:bCs/>
                <w:noProof/>
                <w:sz w:val="24"/>
                <w:szCs w:val="24"/>
              </w:rPr>
            </w:pPr>
            <w:r w:rsidRPr="007834F9">
              <w:rPr>
                <w:b/>
                <w:bCs/>
                <w:noProof/>
                <w:sz w:val="24"/>
                <w:szCs w:val="24"/>
              </w:rPr>
              <w:t>DISLIVELLI/</w:t>
            </w:r>
          </w:p>
          <w:p w14:paraId="4D1F6A46" w14:textId="77777777" w:rsidR="00F0578B" w:rsidRPr="007834F9" w:rsidRDefault="00F0578B" w:rsidP="00D0479B">
            <w:pPr>
              <w:ind w:right="-6"/>
              <w:rPr>
                <w:b/>
                <w:bCs/>
                <w:noProof/>
                <w:sz w:val="24"/>
                <w:szCs w:val="24"/>
              </w:rPr>
            </w:pPr>
            <w:r w:rsidRPr="007834F9">
              <w:rPr>
                <w:b/>
                <w:bCs/>
                <w:noProof/>
                <w:sz w:val="24"/>
                <w:szCs w:val="24"/>
              </w:rPr>
              <w:t>cadute dall’alto, cadute nel vuoto,</w:t>
            </w:r>
          </w:p>
          <w:p w14:paraId="493CE688" w14:textId="77777777" w:rsidR="00F0578B" w:rsidRPr="007834F9" w:rsidRDefault="00F0578B" w:rsidP="00D0479B">
            <w:pPr>
              <w:ind w:right="-6"/>
              <w:rPr>
                <w:b/>
                <w:bCs/>
                <w:noProof/>
                <w:sz w:val="24"/>
                <w:szCs w:val="24"/>
              </w:rPr>
            </w:pPr>
            <w:r w:rsidRPr="007834F9">
              <w:rPr>
                <w:b/>
                <w:bCs/>
                <w:noProof/>
                <w:sz w:val="24"/>
                <w:szCs w:val="24"/>
              </w:rPr>
              <w:t xml:space="preserve">scivolamenti </w:t>
            </w:r>
          </w:p>
        </w:tc>
        <w:tc>
          <w:tcPr>
            <w:tcW w:w="3870" w:type="pct"/>
            <w:shd w:val="clear" w:color="auto" w:fill="D9D9D9"/>
          </w:tcPr>
          <w:p w14:paraId="4064C6D9" w14:textId="77777777" w:rsidR="00F0578B" w:rsidRPr="007834F9" w:rsidRDefault="00F0578B" w:rsidP="00D0479B">
            <w:pPr>
              <w:ind w:right="-6"/>
              <w:jc w:val="both"/>
              <w:rPr>
                <w:b/>
                <w:bCs/>
                <w:noProof/>
                <w:sz w:val="24"/>
                <w:szCs w:val="24"/>
              </w:rPr>
            </w:pPr>
            <w:r w:rsidRPr="007834F9">
              <w:rPr>
                <w:b/>
                <w:bCs/>
                <w:noProof/>
                <w:sz w:val="24"/>
                <w:szCs w:val="24"/>
              </w:rPr>
              <w:t>Attività su postazioni sopraelevate (gru, pedane sollevabili, by bridge, ecc.) o in presenza di dislivelli non protetti (rilevati, scarpate, ecc.)</w:t>
            </w:r>
          </w:p>
        </w:tc>
      </w:tr>
      <w:tr w:rsidR="00F0578B" w:rsidRPr="007834F9" w14:paraId="4BEB066C" w14:textId="77777777">
        <w:tc>
          <w:tcPr>
            <w:tcW w:w="1130" w:type="pct"/>
            <w:vMerge/>
          </w:tcPr>
          <w:p w14:paraId="65BDD5D6" w14:textId="77777777" w:rsidR="00F0578B" w:rsidRPr="007834F9" w:rsidRDefault="00F0578B" w:rsidP="00D0479B">
            <w:pPr>
              <w:ind w:right="-6"/>
              <w:rPr>
                <w:sz w:val="24"/>
                <w:szCs w:val="24"/>
              </w:rPr>
            </w:pPr>
          </w:p>
        </w:tc>
        <w:tc>
          <w:tcPr>
            <w:tcW w:w="3870" w:type="pct"/>
          </w:tcPr>
          <w:p w14:paraId="3EC15B6B" w14:textId="77777777" w:rsidR="00F0578B" w:rsidRPr="007834F9" w:rsidRDefault="00F0578B" w:rsidP="00D0479B">
            <w:pPr>
              <w:ind w:left="23" w:right="182"/>
              <w:jc w:val="center"/>
              <w:rPr>
                <w:b/>
                <w:bCs/>
                <w:smallCaps/>
                <w:sz w:val="22"/>
                <w:szCs w:val="22"/>
              </w:rPr>
            </w:pPr>
            <w:r w:rsidRPr="007834F9">
              <w:rPr>
                <w:b/>
                <w:bCs/>
                <w:smallCaps/>
                <w:sz w:val="22"/>
                <w:szCs w:val="22"/>
              </w:rPr>
              <w:t>istruzioni di sicurezza</w:t>
            </w:r>
          </w:p>
          <w:p w14:paraId="1ADCE832" w14:textId="77777777" w:rsidR="00F0578B" w:rsidRDefault="00F0578B" w:rsidP="00D0479B">
            <w:pPr>
              <w:ind w:right="-6"/>
              <w:jc w:val="both"/>
              <w:rPr>
                <w:noProof/>
                <w:sz w:val="22"/>
                <w:szCs w:val="22"/>
              </w:rPr>
            </w:pPr>
            <w:r w:rsidRPr="007834F9">
              <w:rPr>
                <w:noProof/>
                <w:sz w:val="22"/>
                <w:szCs w:val="22"/>
              </w:rPr>
              <w:t>Le attività in presenza di dislivelli o su postazioni sopraelevate non protette o comunque dove persiste un rischio di caduta dall’alto (per instabilità del supporto,</w:t>
            </w:r>
          </w:p>
          <w:p w14:paraId="27C49537" w14:textId="77777777" w:rsidR="00707995" w:rsidRDefault="00707995" w:rsidP="00D0479B">
            <w:pPr>
              <w:ind w:right="-6"/>
              <w:jc w:val="both"/>
              <w:rPr>
                <w:noProof/>
                <w:sz w:val="22"/>
                <w:szCs w:val="22"/>
              </w:rPr>
            </w:pPr>
          </w:p>
          <w:p w14:paraId="3B9D2AA9" w14:textId="77777777" w:rsidR="00707995" w:rsidRPr="007834F9" w:rsidRDefault="00707995" w:rsidP="00D0479B">
            <w:pPr>
              <w:ind w:right="-6"/>
              <w:jc w:val="both"/>
              <w:rPr>
                <w:noProof/>
                <w:sz w:val="22"/>
                <w:szCs w:val="22"/>
              </w:rPr>
            </w:pPr>
          </w:p>
          <w:p w14:paraId="177A5A68" w14:textId="77777777" w:rsidR="00F0578B" w:rsidRPr="007834F9" w:rsidRDefault="00F0578B" w:rsidP="00D0479B">
            <w:pPr>
              <w:ind w:right="-6"/>
              <w:jc w:val="both"/>
              <w:rPr>
                <w:noProof/>
                <w:sz w:val="22"/>
                <w:szCs w:val="22"/>
              </w:rPr>
            </w:pPr>
          </w:p>
        </w:tc>
      </w:tr>
      <w:tr w:rsidR="00F0578B" w:rsidRPr="007834F9" w14:paraId="30BA6426" w14:textId="77777777">
        <w:tc>
          <w:tcPr>
            <w:tcW w:w="1130" w:type="pct"/>
            <w:tcBorders>
              <w:bottom w:val="nil"/>
            </w:tcBorders>
          </w:tcPr>
          <w:p w14:paraId="12623162" w14:textId="77777777" w:rsidR="00F0578B" w:rsidRPr="007834F9" w:rsidRDefault="00F0578B" w:rsidP="00D0479B">
            <w:pPr>
              <w:spacing w:before="60"/>
              <w:ind w:right="-6"/>
              <w:jc w:val="both"/>
              <w:rPr>
                <w:i/>
                <w:iCs/>
                <w:noProof/>
                <w:sz w:val="20"/>
                <w:szCs w:val="20"/>
              </w:rPr>
            </w:pPr>
            <w:r w:rsidRPr="007834F9">
              <w:rPr>
                <w:i/>
                <w:iCs/>
                <w:noProof/>
                <w:sz w:val="20"/>
                <w:szCs w:val="20"/>
              </w:rPr>
              <w:lastRenderedPageBreak/>
              <w:t>(continua)</w:t>
            </w:r>
          </w:p>
          <w:p w14:paraId="5C0D2F67" w14:textId="77777777" w:rsidR="00F0578B" w:rsidRPr="007834F9" w:rsidRDefault="00F0578B" w:rsidP="00D0479B">
            <w:pPr>
              <w:jc w:val="both"/>
              <w:rPr>
                <w:b/>
                <w:bCs/>
                <w:noProof/>
                <w:sz w:val="24"/>
                <w:szCs w:val="24"/>
              </w:rPr>
            </w:pPr>
            <w:r w:rsidRPr="007834F9">
              <w:rPr>
                <w:b/>
                <w:bCs/>
                <w:noProof/>
                <w:sz w:val="24"/>
                <w:szCs w:val="24"/>
              </w:rPr>
              <w:t>DISLIVELLI/</w:t>
            </w:r>
          </w:p>
          <w:p w14:paraId="00E0621B" w14:textId="77777777" w:rsidR="00F0578B" w:rsidRPr="007834F9" w:rsidRDefault="00F0578B" w:rsidP="00D0479B">
            <w:pPr>
              <w:ind w:right="-6"/>
              <w:rPr>
                <w:b/>
                <w:bCs/>
                <w:noProof/>
                <w:sz w:val="24"/>
                <w:szCs w:val="24"/>
              </w:rPr>
            </w:pPr>
            <w:r w:rsidRPr="007834F9">
              <w:rPr>
                <w:b/>
                <w:bCs/>
                <w:noProof/>
                <w:sz w:val="24"/>
                <w:szCs w:val="24"/>
              </w:rPr>
              <w:t>cadute dall’alto, cadute nel vuoto,</w:t>
            </w:r>
          </w:p>
          <w:p w14:paraId="3B205790" w14:textId="77777777" w:rsidR="00F0578B" w:rsidRPr="007834F9" w:rsidRDefault="00F0578B" w:rsidP="00D0479B">
            <w:pPr>
              <w:ind w:right="-6"/>
              <w:rPr>
                <w:sz w:val="24"/>
                <w:szCs w:val="24"/>
              </w:rPr>
            </w:pPr>
            <w:r w:rsidRPr="007834F9">
              <w:rPr>
                <w:b/>
                <w:bCs/>
                <w:noProof/>
                <w:sz w:val="24"/>
                <w:szCs w:val="24"/>
              </w:rPr>
              <w:t>scivolamenti</w:t>
            </w:r>
          </w:p>
        </w:tc>
        <w:tc>
          <w:tcPr>
            <w:tcW w:w="3870" w:type="pct"/>
          </w:tcPr>
          <w:p w14:paraId="62CBFA2A" w14:textId="77777777" w:rsidR="00F0578B" w:rsidRPr="007834F9" w:rsidRDefault="00F0578B" w:rsidP="00D0479B">
            <w:pPr>
              <w:spacing w:before="60"/>
              <w:ind w:right="-6"/>
              <w:jc w:val="both"/>
              <w:rPr>
                <w:i/>
                <w:iCs/>
                <w:noProof/>
                <w:sz w:val="20"/>
                <w:szCs w:val="20"/>
              </w:rPr>
            </w:pPr>
            <w:r w:rsidRPr="007834F9">
              <w:rPr>
                <w:i/>
                <w:iCs/>
                <w:noProof/>
                <w:sz w:val="20"/>
                <w:szCs w:val="20"/>
              </w:rPr>
              <w:t>(continua)</w:t>
            </w:r>
          </w:p>
          <w:p w14:paraId="4649142B" w14:textId="77777777" w:rsidR="00F0578B" w:rsidRPr="007834F9" w:rsidRDefault="00F0578B" w:rsidP="00D0479B">
            <w:pPr>
              <w:ind w:right="-6"/>
              <w:rPr>
                <w:noProof/>
                <w:sz w:val="22"/>
                <w:szCs w:val="22"/>
              </w:rPr>
            </w:pPr>
            <w:r w:rsidRPr="007834F9">
              <w:rPr>
                <w:noProof/>
                <w:sz w:val="22"/>
                <w:szCs w:val="22"/>
              </w:rPr>
              <w:t xml:space="preserve">o altro), devono essere eseguite utilizzando sistemi individuali anticaduta (imbracature di sicurezza, cinture) ancorati </w:t>
            </w:r>
            <w:bookmarkStart w:id="9" w:name="OLE_LINK3"/>
            <w:bookmarkStart w:id="10" w:name="OLE_LINK4"/>
            <w:r w:rsidRPr="007834F9">
              <w:rPr>
                <w:noProof/>
                <w:sz w:val="22"/>
                <w:szCs w:val="22"/>
              </w:rPr>
              <w:t>a strutture fisse</w:t>
            </w:r>
            <w:bookmarkEnd w:id="9"/>
            <w:bookmarkEnd w:id="10"/>
            <w:r w:rsidRPr="007834F9">
              <w:rPr>
                <w:noProof/>
                <w:sz w:val="22"/>
                <w:szCs w:val="22"/>
              </w:rPr>
              <w:t>.</w:t>
            </w:r>
          </w:p>
          <w:p w14:paraId="7C979992" w14:textId="77777777" w:rsidR="00F0578B" w:rsidRPr="007834F9" w:rsidRDefault="00F0578B" w:rsidP="00D0479B">
            <w:pPr>
              <w:ind w:right="-6"/>
              <w:rPr>
                <w:noProof/>
                <w:sz w:val="22"/>
                <w:szCs w:val="22"/>
              </w:rPr>
            </w:pPr>
            <w:r w:rsidRPr="007834F9">
              <w:rPr>
                <w:noProof/>
                <w:sz w:val="22"/>
                <w:szCs w:val="22"/>
              </w:rPr>
              <w:t xml:space="preserve">A tale utlizzo deve essere adibito solo personale debitamente addestrato. </w:t>
            </w:r>
          </w:p>
          <w:p w14:paraId="5EEB8214" w14:textId="77777777" w:rsidR="00F0578B" w:rsidRPr="007834F9" w:rsidRDefault="00F0578B" w:rsidP="00D0479B">
            <w:pPr>
              <w:ind w:left="23" w:right="182"/>
              <w:rPr>
                <w:sz w:val="22"/>
                <w:szCs w:val="22"/>
              </w:rPr>
            </w:pPr>
            <w:r w:rsidRPr="007834F9">
              <w:rPr>
                <w:sz w:val="22"/>
                <w:szCs w:val="22"/>
              </w:rPr>
              <w:t>Qualora si verificasse l’assenza o l’inadeguatezza di tali strutture fisse, è vietato accedere alle aree di lavoro dandone tempestiva comunicazione al Preposto all’esecuzione del contratto.</w:t>
            </w:r>
          </w:p>
          <w:p w14:paraId="0BEA25D7" w14:textId="77777777" w:rsidR="00F0578B" w:rsidRPr="007834F9" w:rsidRDefault="00F0578B" w:rsidP="00D0479B">
            <w:pPr>
              <w:ind w:left="23" w:right="182"/>
              <w:rPr>
                <w:b/>
                <w:bCs/>
                <w:smallCaps/>
                <w:sz w:val="16"/>
                <w:szCs w:val="16"/>
              </w:rPr>
            </w:pPr>
          </w:p>
        </w:tc>
      </w:tr>
      <w:tr w:rsidR="00F0578B" w:rsidRPr="007834F9" w14:paraId="7A101723" w14:textId="77777777">
        <w:trPr>
          <w:trHeight w:val="625"/>
        </w:trPr>
        <w:tc>
          <w:tcPr>
            <w:tcW w:w="1130" w:type="pct"/>
            <w:vMerge w:val="restart"/>
            <w:tcBorders>
              <w:top w:val="nil"/>
            </w:tcBorders>
          </w:tcPr>
          <w:p w14:paraId="79A0E4BC" w14:textId="77777777" w:rsidR="00F0578B" w:rsidRPr="007834F9" w:rsidRDefault="00F0578B" w:rsidP="00D0479B">
            <w:pPr>
              <w:ind w:right="-6"/>
              <w:rPr>
                <w:b/>
                <w:bCs/>
                <w:noProof/>
                <w:sz w:val="24"/>
                <w:szCs w:val="24"/>
              </w:rPr>
            </w:pPr>
          </w:p>
        </w:tc>
        <w:tc>
          <w:tcPr>
            <w:tcW w:w="3870" w:type="pct"/>
            <w:shd w:val="clear" w:color="auto" w:fill="D9D9D9"/>
          </w:tcPr>
          <w:p w14:paraId="2C7405D2" w14:textId="77777777" w:rsidR="00F0578B" w:rsidRPr="007834F9" w:rsidRDefault="00F0578B" w:rsidP="00D0479B">
            <w:pPr>
              <w:ind w:right="-6"/>
              <w:jc w:val="both"/>
              <w:rPr>
                <w:noProof/>
                <w:sz w:val="22"/>
                <w:szCs w:val="22"/>
              </w:rPr>
            </w:pPr>
            <w:r w:rsidRPr="007834F9">
              <w:rPr>
                <w:b/>
                <w:bCs/>
                <w:noProof/>
                <w:sz w:val="24"/>
                <w:szCs w:val="24"/>
              </w:rPr>
              <w:t>Attività all’interno dello spartitraffico e sul margine destro delle carreggiate (oltre il guard rail)</w:t>
            </w:r>
          </w:p>
        </w:tc>
      </w:tr>
      <w:tr w:rsidR="00F0578B" w:rsidRPr="007834F9" w14:paraId="76004856" w14:textId="77777777">
        <w:tc>
          <w:tcPr>
            <w:tcW w:w="1130" w:type="pct"/>
            <w:vMerge/>
          </w:tcPr>
          <w:p w14:paraId="56548F5A" w14:textId="77777777" w:rsidR="00F0578B" w:rsidRPr="007834F9" w:rsidRDefault="00F0578B" w:rsidP="00D0479B">
            <w:pPr>
              <w:ind w:right="-6"/>
              <w:rPr>
                <w:b/>
                <w:bCs/>
                <w:noProof/>
                <w:sz w:val="24"/>
                <w:szCs w:val="24"/>
              </w:rPr>
            </w:pPr>
          </w:p>
        </w:tc>
        <w:tc>
          <w:tcPr>
            <w:tcW w:w="3870" w:type="pct"/>
          </w:tcPr>
          <w:p w14:paraId="050C506F" w14:textId="77777777" w:rsidR="00F0578B" w:rsidRPr="007834F9" w:rsidRDefault="00F0578B" w:rsidP="00D0479B">
            <w:pPr>
              <w:ind w:left="23" w:right="182"/>
              <w:jc w:val="center"/>
              <w:rPr>
                <w:b/>
                <w:bCs/>
                <w:smallCaps/>
                <w:sz w:val="22"/>
                <w:szCs w:val="22"/>
              </w:rPr>
            </w:pPr>
            <w:r w:rsidRPr="007834F9">
              <w:rPr>
                <w:b/>
                <w:bCs/>
                <w:smallCaps/>
                <w:sz w:val="22"/>
                <w:szCs w:val="22"/>
              </w:rPr>
              <w:t>istruzioni di sicurezza</w:t>
            </w:r>
          </w:p>
          <w:p w14:paraId="4476528B" w14:textId="77777777" w:rsidR="00F0578B" w:rsidRPr="007834F9" w:rsidRDefault="00F0578B" w:rsidP="00D0479B">
            <w:pPr>
              <w:ind w:right="-6"/>
              <w:jc w:val="both"/>
              <w:rPr>
                <w:noProof/>
                <w:sz w:val="22"/>
                <w:szCs w:val="22"/>
              </w:rPr>
            </w:pPr>
            <w:r w:rsidRPr="007834F9">
              <w:rPr>
                <w:noProof/>
                <w:sz w:val="22"/>
                <w:szCs w:val="22"/>
              </w:rPr>
              <w:t>Per il raggiungimento di siti posti oltre le barriere fisse, gli addetti devono utilizzare i primi varchi di accesso disponibili.</w:t>
            </w:r>
          </w:p>
          <w:p w14:paraId="0A497C63" w14:textId="77777777" w:rsidR="00F0578B" w:rsidRPr="007834F9" w:rsidRDefault="00F0578B" w:rsidP="00D0479B">
            <w:pPr>
              <w:spacing w:before="60"/>
              <w:ind w:right="-6"/>
              <w:jc w:val="both"/>
              <w:rPr>
                <w:noProof/>
                <w:sz w:val="22"/>
                <w:szCs w:val="22"/>
              </w:rPr>
            </w:pPr>
            <w:r w:rsidRPr="007834F9">
              <w:rPr>
                <w:noProof/>
                <w:sz w:val="22"/>
                <w:szCs w:val="22"/>
              </w:rPr>
              <w:t>In caso di interventi oltre il margine destro della carreggiata, arrestare il mezzo prima del punto di accesso all’area in cui operare con tutti i dispositivi di segnalazione presenti sul mezzo accesi.</w:t>
            </w:r>
          </w:p>
          <w:p w14:paraId="403585EE" w14:textId="77777777" w:rsidR="00F0578B" w:rsidRPr="007834F9" w:rsidRDefault="00F0578B" w:rsidP="00D0479B">
            <w:pPr>
              <w:spacing w:before="60"/>
              <w:ind w:right="-6"/>
              <w:jc w:val="both"/>
              <w:rPr>
                <w:noProof/>
                <w:sz w:val="22"/>
                <w:szCs w:val="22"/>
              </w:rPr>
            </w:pPr>
            <w:r w:rsidRPr="007834F9">
              <w:rPr>
                <w:noProof/>
                <w:sz w:val="22"/>
                <w:szCs w:val="22"/>
              </w:rPr>
              <w:t>Ove possibile,  raggiungere i siti a valle di scarpate ripide, passando per i  punti con pendenza inferiore.</w:t>
            </w:r>
          </w:p>
          <w:p w14:paraId="605FDC7E" w14:textId="77777777" w:rsidR="00F0578B" w:rsidRPr="007834F9" w:rsidRDefault="00F0578B" w:rsidP="00D0479B">
            <w:pPr>
              <w:spacing w:before="60"/>
              <w:ind w:right="-6"/>
              <w:jc w:val="both"/>
              <w:rPr>
                <w:i/>
                <w:iCs/>
                <w:noProof/>
                <w:color w:val="0000FF"/>
                <w:sz w:val="22"/>
                <w:szCs w:val="22"/>
              </w:rPr>
            </w:pPr>
            <w:r w:rsidRPr="007834F9">
              <w:rPr>
                <w:noProof/>
                <w:sz w:val="22"/>
                <w:szCs w:val="22"/>
              </w:rPr>
              <w:t xml:space="preserve">Ove possibile raggiungere i siti sui rilevati da punti a quota pari a zero. </w:t>
            </w:r>
          </w:p>
          <w:p w14:paraId="589AB03A" w14:textId="77777777" w:rsidR="00F0578B" w:rsidRPr="007834F9" w:rsidRDefault="00F0578B" w:rsidP="00D0479B">
            <w:pPr>
              <w:spacing w:before="60"/>
              <w:ind w:right="-6"/>
              <w:jc w:val="both"/>
              <w:rPr>
                <w:noProof/>
                <w:sz w:val="22"/>
                <w:szCs w:val="22"/>
              </w:rPr>
            </w:pPr>
            <w:r w:rsidRPr="007834F9">
              <w:rPr>
                <w:noProof/>
                <w:sz w:val="22"/>
                <w:szCs w:val="22"/>
              </w:rPr>
              <w:t xml:space="preserve">In caso di discesa in terreni scoscesi a forte pendenza, ancorarsi a strutture fisse, mediante i dispositivi anticaduta in dotazione, secondo le indicazioni del Preposto all’esecuzione del contratto. A tale utlizzo deve essere adibito solo personale debitamente addestrato. </w:t>
            </w:r>
          </w:p>
          <w:p w14:paraId="416794D6" w14:textId="77777777" w:rsidR="00F0578B" w:rsidRPr="007834F9" w:rsidRDefault="00F0578B" w:rsidP="00D0479B">
            <w:pPr>
              <w:spacing w:before="60"/>
              <w:ind w:right="-6"/>
              <w:jc w:val="both"/>
              <w:rPr>
                <w:noProof/>
                <w:sz w:val="22"/>
                <w:szCs w:val="22"/>
              </w:rPr>
            </w:pPr>
            <w:r w:rsidRPr="007834F9">
              <w:rPr>
                <w:noProof/>
                <w:sz w:val="22"/>
                <w:szCs w:val="22"/>
              </w:rPr>
              <w:t>Qualora si verificasse l’assenza di ancoraggi fissi, è vietato accedere alle aree di lavoro dandone tempestiva comunicazione al Preposto all’esecuzione del contratto.</w:t>
            </w:r>
          </w:p>
          <w:p w14:paraId="3DC5A192" w14:textId="77777777" w:rsidR="00F0578B" w:rsidRPr="007834F9" w:rsidRDefault="00F0578B" w:rsidP="00D0479B">
            <w:pPr>
              <w:spacing w:before="60"/>
              <w:ind w:right="-6"/>
              <w:jc w:val="both"/>
              <w:rPr>
                <w:noProof/>
                <w:sz w:val="22"/>
                <w:szCs w:val="22"/>
              </w:rPr>
            </w:pPr>
            <w:r w:rsidRPr="007834F9">
              <w:rPr>
                <w:noProof/>
                <w:sz w:val="22"/>
                <w:szCs w:val="22"/>
              </w:rPr>
              <w:t>In caso di presenza di vegetazione infestante richiedere preventivamente la pulizia dell’area di intervento.</w:t>
            </w:r>
          </w:p>
          <w:p w14:paraId="61D430FC" w14:textId="77777777" w:rsidR="00F0578B" w:rsidRPr="007834F9" w:rsidRDefault="00F0578B" w:rsidP="00D0479B">
            <w:pPr>
              <w:spacing w:before="60"/>
              <w:ind w:right="-6"/>
              <w:jc w:val="both"/>
              <w:rPr>
                <w:noProof/>
                <w:sz w:val="22"/>
                <w:szCs w:val="22"/>
              </w:rPr>
            </w:pPr>
            <w:r w:rsidRPr="007834F9">
              <w:rPr>
                <w:noProof/>
                <w:sz w:val="22"/>
                <w:szCs w:val="22"/>
              </w:rPr>
              <w:t>Procedere lungo il pendio usando la massima cautela, molto lentamente in diagonale.</w:t>
            </w:r>
          </w:p>
          <w:p w14:paraId="2468104F" w14:textId="77777777" w:rsidR="00F0578B" w:rsidRPr="007834F9" w:rsidRDefault="00F0578B" w:rsidP="00D0479B">
            <w:pPr>
              <w:spacing w:before="60"/>
              <w:ind w:right="-6"/>
              <w:jc w:val="both"/>
              <w:rPr>
                <w:noProof/>
                <w:sz w:val="22"/>
                <w:szCs w:val="22"/>
              </w:rPr>
            </w:pPr>
            <w:r w:rsidRPr="007834F9">
              <w:rPr>
                <w:noProof/>
                <w:sz w:val="22"/>
                <w:szCs w:val="22"/>
              </w:rPr>
              <w:t>Indossare le scarpe antinfortunistiche in dotazione.</w:t>
            </w:r>
          </w:p>
          <w:p w14:paraId="47467B98" w14:textId="77777777" w:rsidR="00F0578B" w:rsidRPr="007834F9" w:rsidRDefault="00F0578B" w:rsidP="00D0479B">
            <w:pPr>
              <w:ind w:left="2" w:hanging="2"/>
              <w:jc w:val="both"/>
              <w:rPr>
                <w:noProof/>
                <w:sz w:val="16"/>
                <w:szCs w:val="16"/>
              </w:rPr>
            </w:pPr>
          </w:p>
        </w:tc>
      </w:tr>
      <w:tr w:rsidR="00F0578B" w:rsidRPr="007834F9" w14:paraId="4BBB76D4" w14:textId="77777777">
        <w:trPr>
          <w:trHeight w:val="637"/>
        </w:trPr>
        <w:tc>
          <w:tcPr>
            <w:tcW w:w="1130" w:type="pct"/>
            <w:vMerge w:val="restart"/>
          </w:tcPr>
          <w:p w14:paraId="03E40E72" w14:textId="77777777" w:rsidR="00F0578B" w:rsidRPr="007834F9" w:rsidRDefault="00F0578B" w:rsidP="00D0479B">
            <w:pPr>
              <w:ind w:right="-108"/>
              <w:rPr>
                <w:b/>
                <w:bCs/>
                <w:noProof/>
                <w:sz w:val="24"/>
                <w:szCs w:val="24"/>
              </w:rPr>
            </w:pPr>
            <w:r w:rsidRPr="007834F9">
              <w:rPr>
                <w:b/>
                <w:bCs/>
                <w:noProof/>
                <w:sz w:val="24"/>
                <w:szCs w:val="24"/>
              </w:rPr>
              <w:t xml:space="preserve">PRESENZA DI LINEE AEREE E DI SOTTOSERVIZI/ </w:t>
            </w:r>
          </w:p>
          <w:p w14:paraId="5F0AE0FC" w14:textId="77777777" w:rsidR="00F0578B" w:rsidRPr="007834F9" w:rsidRDefault="00F0578B" w:rsidP="00D0479B">
            <w:pPr>
              <w:rPr>
                <w:b/>
                <w:bCs/>
                <w:noProof/>
                <w:sz w:val="24"/>
                <w:szCs w:val="24"/>
              </w:rPr>
            </w:pPr>
            <w:r w:rsidRPr="007834F9">
              <w:rPr>
                <w:b/>
                <w:bCs/>
                <w:noProof/>
                <w:sz w:val="24"/>
                <w:szCs w:val="24"/>
              </w:rPr>
              <w:t>elettrocuzione, esplosione, investimento di fluidi in pressione</w:t>
            </w:r>
          </w:p>
        </w:tc>
        <w:tc>
          <w:tcPr>
            <w:tcW w:w="3870" w:type="pct"/>
            <w:shd w:val="clear" w:color="auto" w:fill="D9D9D9"/>
          </w:tcPr>
          <w:p w14:paraId="3F661EE1" w14:textId="77777777" w:rsidR="00F0578B" w:rsidRPr="007834F9" w:rsidRDefault="00F0578B" w:rsidP="00D0479B">
            <w:pPr>
              <w:ind w:right="-6"/>
              <w:jc w:val="both"/>
              <w:rPr>
                <w:b/>
                <w:bCs/>
                <w:noProof/>
                <w:sz w:val="24"/>
                <w:szCs w:val="24"/>
              </w:rPr>
            </w:pPr>
            <w:r w:rsidRPr="007834F9">
              <w:rPr>
                <w:b/>
                <w:bCs/>
                <w:noProof/>
                <w:sz w:val="24"/>
                <w:szCs w:val="24"/>
              </w:rPr>
              <w:t>Attività che comportano scavi, utilizzo di mezzi dotati di sbracci (gru, pedane sollevabili, by bridge, benne, escavatori, ecc.)</w:t>
            </w:r>
          </w:p>
        </w:tc>
      </w:tr>
      <w:tr w:rsidR="00F0578B" w:rsidRPr="007834F9" w14:paraId="14F12E40" w14:textId="77777777">
        <w:trPr>
          <w:trHeight w:val="2670"/>
        </w:trPr>
        <w:tc>
          <w:tcPr>
            <w:tcW w:w="1130" w:type="pct"/>
            <w:vMerge/>
          </w:tcPr>
          <w:p w14:paraId="71CA7BBA" w14:textId="77777777" w:rsidR="00F0578B" w:rsidRPr="007834F9" w:rsidRDefault="00F0578B" w:rsidP="00D0479B">
            <w:pPr>
              <w:rPr>
                <w:b/>
                <w:bCs/>
                <w:noProof/>
                <w:sz w:val="24"/>
                <w:szCs w:val="24"/>
              </w:rPr>
            </w:pPr>
          </w:p>
        </w:tc>
        <w:tc>
          <w:tcPr>
            <w:tcW w:w="3870" w:type="pct"/>
          </w:tcPr>
          <w:p w14:paraId="7FF9912B" w14:textId="77777777" w:rsidR="00F0578B" w:rsidRPr="007834F9" w:rsidRDefault="00F0578B" w:rsidP="00D0479B">
            <w:pPr>
              <w:ind w:left="23" w:right="182"/>
              <w:jc w:val="center"/>
              <w:rPr>
                <w:b/>
                <w:bCs/>
                <w:smallCaps/>
                <w:sz w:val="22"/>
                <w:szCs w:val="22"/>
              </w:rPr>
            </w:pPr>
            <w:r w:rsidRPr="007834F9">
              <w:rPr>
                <w:b/>
                <w:bCs/>
                <w:smallCaps/>
                <w:sz w:val="22"/>
                <w:szCs w:val="22"/>
              </w:rPr>
              <w:t>istruzioni di sicurezza</w:t>
            </w:r>
          </w:p>
          <w:p w14:paraId="24430F8A" w14:textId="77777777" w:rsidR="00F0578B" w:rsidRPr="007834F9" w:rsidRDefault="00F0578B" w:rsidP="00D0479B">
            <w:pPr>
              <w:ind w:right="-6"/>
              <w:jc w:val="both"/>
              <w:rPr>
                <w:noProof/>
                <w:sz w:val="22"/>
                <w:szCs w:val="22"/>
              </w:rPr>
            </w:pPr>
            <w:r w:rsidRPr="007834F9">
              <w:rPr>
                <w:noProof/>
                <w:sz w:val="22"/>
                <w:szCs w:val="22"/>
              </w:rPr>
              <w:t xml:space="preserve">Prima dell’inizio dei lavori è necessario effettuare un’analisi preventiva del sito per l’individuazione delle linee elettriche e dei sottoservizi esistenti ed individuare eventuali misure di prevenzione e protezione specifiche. </w:t>
            </w:r>
          </w:p>
          <w:p w14:paraId="3BB7F0C8" w14:textId="77777777" w:rsidR="00F0578B" w:rsidRPr="007834F9" w:rsidRDefault="00F0578B" w:rsidP="00D0479B">
            <w:pPr>
              <w:spacing w:before="60"/>
              <w:ind w:right="-6"/>
              <w:jc w:val="both"/>
              <w:rPr>
                <w:noProof/>
                <w:sz w:val="22"/>
                <w:szCs w:val="22"/>
              </w:rPr>
            </w:pPr>
            <w:r w:rsidRPr="007834F9">
              <w:rPr>
                <w:noProof/>
                <w:sz w:val="22"/>
                <w:szCs w:val="22"/>
              </w:rPr>
              <w:t>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w:t>
            </w:r>
          </w:p>
          <w:p w14:paraId="1A9D05B8" w14:textId="77777777" w:rsidR="00F0578B" w:rsidRPr="007834F9" w:rsidRDefault="00F0578B" w:rsidP="00D0479B">
            <w:pPr>
              <w:spacing w:before="60"/>
              <w:ind w:right="-6"/>
              <w:jc w:val="both"/>
              <w:rPr>
                <w:noProof/>
                <w:sz w:val="22"/>
                <w:szCs w:val="22"/>
              </w:rPr>
            </w:pPr>
            <w:r w:rsidRPr="007834F9">
              <w:rPr>
                <w:noProof/>
                <w:sz w:val="22"/>
                <w:szCs w:val="22"/>
              </w:rPr>
              <w:t>È vietato, comunque, operare a distanza inferiore ai mt 7 dalle linee elettriche suddette, se MT o AT, salvo preventiva disalimentazione delle linee medesime ad opera del gestore.</w:t>
            </w:r>
          </w:p>
        </w:tc>
      </w:tr>
      <w:tr w:rsidR="00F0578B" w:rsidRPr="007834F9" w14:paraId="690BC58E" w14:textId="77777777">
        <w:trPr>
          <w:trHeight w:val="627"/>
        </w:trPr>
        <w:tc>
          <w:tcPr>
            <w:tcW w:w="1130" w:type="pct"/>
            <w:vMerge w:val="restart"/>
          </w:tcPr>
          <w:p w14:paraId="03880EE4" w14:textId="77777777" w:rsidR="00F0578B" w:rsidRPr="007834F9" w:rsidRDefault="00F0578B" w:rsidP="00D0479B">
            <w:pPr>
              <w:rPr>
                <w:b/>
                <w:bCs/>
                <w:noProof/>
                <w:sz w:val="24"/>
                <w:szCs w:val="24"/>
              </w:rPr>
            </w:pPr>
            <w:r w:rsidRPr="007834F9">
              <w:rPr>
                <w:b/>
                <w:bCs/>
                <w:noProof/>
                <w:sz w:val="24"/>
                <w:szCs w:val="24"/>
              </w:rPr>
              <w:lastRenderedPageBreak/>
              <w:t>PRESENZA DI IMPIANTI IN TENSIONE E UTILIZZO DI ATTREZZATURE ELETTRICHE/</w:t>
            </w:r>
          </w:p>
          <w:p w14:paraId="15AFF8CD" w14:textId="77777777" w:rsidR="00F0578B" w:rsidRPr="007834F9" w:rsidRDefault="00F0578B" w:rsidP="00D0479B">
            <w:pPr>
              <w:ind w:right="-6"/>
              <w:rPr>
                <w:b/>
                <w:bCs/>
                <w:noProof/>
                <w:sz w:val="24"/>
                <w:szCs w:val="24"/>
              </w:rPr>
            </w:pPr>
            <w:r w:rsidRPr="007834F9">
              <w:rPr>
                <w:b/>
                <w:bCs/>
                <w:noProof/>
                <w:sz w:val="24"/>
                <w:szCs w:val="24"/>
              </w:rPr>
              <w:t>elettrocuzione, incendio</w:t>
            </w:r>
          </w:p>
        </w:tc>
        <w:tc>
          <w:tcPr>
            <w:tcW w:w="3870" w:type="pct"/>
            <w:shd w:val="clear" w:color="auto" w:fill="D9D9D9"/>
          </w:tcPr>
          <w:p w14:paraId="1AE89E40" w14:textId="77777777" w:rsidR="00F0578B" w:rsidRPr="007834F9" w:rsidRDefault="00F0578B" w:rsidP="00D0479B">
            <w:pPr>
              <w:ind w:right="-6"/>
              <w:jc w:val="both"/>
              <w:rPr>
                <w:b/>
                <w:bCs/>
                <w:noProof/>
                <w:sz w:val="24"/>
                <w:szCs w:val="24"/>
              </w:rPr>
            </w:pPr>
            <w:r w:rsidRPr="007834F9">
              <w:rPr>
                <w:b/>
                <w:bCs/>
                <w:noProof/>
                <w:sz w:val="24"/>
                <w:szCs w:val="24"/>
              </w:rPr>
              <w:t>Attività in prossimità di impianti e apparecchiature elettriche in tensione</w:t>
            </w:r>
          </w:p>
        </w:tc>
      </w:tr>
      <w:tr w:rsidR="00F0578B" w:rsidRPr="007834F9" w14:paraId="1EBBF539" w14:textId="77777777">
        <w:tc>
          <w:tcPr>
            <w:tcW w:w="1130" w:type="pct"/>
            <w:vMerge/>
          </w:tcPr>
          <w:p w14:paraId="03A6BD4B" w14:textId="77777777" w:rsidR="00F0578B" w:rsidRPr="007834F9" w:rsidRDefault="00F0578B" w:rsidP="00D0479B">
            <w:pPr>
              <w:ind w:right="-6"/>
              <w:rPr>
                <w:sz w:val="24"/>
                <w:szCs w:val="24"/>
              </w:rPr>
            </w:pPr>
          </w:p>
        </w:tc>
        <w:tc>
          <w:tcPr>
            <w:tcW w:w="3870" w:type="pct"/>
          </w:tcPr>
          <w:p w14:paraId="2EB89E85" w14:textId="77777777" w:rsidR="00F0578B" w:rsidRPr="007834F9" w:rsidRDefault="00F0578B" w:rsidP="00D0479B">
            <w:pPr>
              <w:ind w:left="23" w:right="182"/>
              <w:jc w:val="center"/>
              <w:rPr>
                <w:b/>
                <w:bCs/>
                <w:smallCaps/>
                <w:sz w:val="22"/>
                <w:szCs w:val="22"/>
              </w:rPr>
            </w:pPr>
            <w:r w:rsidRPr="007834F9">
              <w:rPr>
                <w:b/>
                <w:bCs/>
                <w:smallCaps/>
                <w:sz w:val="22"/>
                <w:szCs w:val="22"/>
              </w:rPr>
              <w:t>istruzioni di sicurezza</w:t>
            </w:r>
          </w:p>
          <w:p w14:paraId="7BA61799" w14:textId="77777777" w:rsidR="00F0578B" w:rsidRPr="007834F9" w:rsidRDefault="00F0578B" w:rsidP="00D0479B">
            <w:pPr>
              <w:ind w:right="-6"/>
              <w:jc w:val="both"/>
              <w:rPr>
                <w:noProof/>
                <w:sz w:val="22"/>
                <w:szCs w:val="22"/>
              </w:rPr>
            </w:pPr>
            <w:r w:rsidRPr="007834F9">
              <w:rPr>
                <w:noProof/>
                <w:sz w:val="22"/>
                <w:szCs w:val="22"/>
              </w:rPr>
              <w:t xml:space="preserve">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 </w:t>
            </w:r>
          </w:p>
          <w:p w14:paraId="2DE44D22" w14:textId="77777777" w:rsidR="00F0578B" w:rsidRPr="007834F9" w:rsidRDefault="00F0578B" w:rsidP="00D0479B">
            <w:pPr>
              <w:spacing w:before="60"/>
              <w:ind w:right="-6"/>
              <w:jc w:val="both"/>
              <w:rPr>
                <w:noProof/>
                <w:sz w:val="22"/>
                <w:szCs w:val="22"/>
              </w:rPr>
            </w:pPr>
            <w:r w:rsidRPr="007834F9">
              <w:rPr>
                <w:noProof/>
                <w:sz w:val="22"/>
                <w:szCs w:val="22"/>
              </w:rPr>
              <w:t>Utilizzare attrezzature conformi alla normativa vigente.</w:t>
            </w:r>
          </w:p>
          <w:p w14:paraId="2A6FD144" w14:textId="77777777" w:rsidR="00F0578B" w:rsidRPr="007834F9" w:rsidRDefault="00F0578B" w:rsidP="00D0479B">
            <w:pPr>
              <w:spacing w:before="60"/>
              <w:ind w:right="-6"/>
              <w:jc w:val="both"/>
              <w:rPr>
                <w:noProof/>
                <w:sz w:val="22"/>
                <w:szCs w:val="22"/>
              </w:rPr>
            </w:pPr>
          </w:p>
        </w:tc>
      </w:tr>
      <w:tr w:rsidR="00F0578B" w:rsidRPr="007834F9" w14:paraId="52597031" w14:textId="77777777">
        <w:trPr>
          <w:trHeight w:val="334"/>
        </w:trPr>
        <w:tc>
          <w:tcPr>
            <w:tcW w:w="1130" w:type="pct"/>
            <w:vMerge w:val="restart"/>
          </w:tcPr>
          <w:p w14:paraId="2BBB452E" w14:textId="77777777" w:rsidR="00F0578B" w:rsidRPr="007834F9" w:rsidRDefault="00F0578B" w:rsidP="00D0479B">
            <w:pPr>
              <w:ind w:right="-6"/>
              <w:rPr>
                <w:b/>
                <w:bCs/>
                <w:noProof/>
                <w:sz w:val="24"/>
                <w:szCs w:val="24"/>
              </w:rPr>
            </w:pPr>
            <w:r w:rsidRPr="007834F9">
              <w:rPr>
                <w:b/>
                <w:bCs/>
                <w:noProof/>
                <w:sz w:val="24"/>
                <w:szCs w:val="24"/>
              </w:rPr>
              <w:t>PRESENZA DI LINEE FERROVIARIE/</w:t>
            </w:r>
          </w:p>
          <w:p w14:paraId="4A59B566" w14:textId="77777777" w:rsidR="00F0578B" w:rsidRPr="007834F9" w:rsidRDefault="00F0578B" w:rsidP="00D0479B">
            <w:pPr>
              <w:ind w:right="-6"/>
              <w:rPr>
                <w:b/>
                <w:bCs/>
                <w:noProof/>
                <w:sz w:val="24"/>
                <w:szCs w:val="24"/>
              </w:rPr>
            </w:pPr>
            <w:r w:rsidRPr="007834F9">
              <w:rPr>
                <w:b/>
                <w:bCs/>
                <w:noProof/>
                <w:sz w:val="24"/>
                <w:szCs w:val="24"/>
              </w:rPr>
              <w:t>elettrocuzione, investimenti da parte del convoglio</w:t>
            </w:r>
          </w:p>
          <w:p w14:paraId="6E90F307" w14:textId="77777777" w:rsidR="00F0578B" w:rsidRPr="007834F9" w:rsidRDefault="00F0578B" w:rsidP="00D0479B">
            <w:pPr>
              <w:ind w:right="-6"/>
              <w:rPr>
                <w:b/>
                <w:bCs/>
                <w:noProof/>
                <w:sz w:val="24"/>
                <w:szCs w:val="24"/>
              </w:rPr>
            </w:pPr>
          </w:p>
          <w:p w14:paraId="49C83FBD" w14:textId="77777777" w:rsidR="00F0578B" w:rsidRPr="007834F9" w:rsidRDefault="00F0578B" w:rsidP="00D0479B">
            <w:pPr>
              <w:ind w:right="-6"/>
              <w:rPr>
                <w:b/>
                <w:bCs/>
                <w:noProof/>
                <w:sz w:val="24"/>
                <w:szCs w:val="24"/>
              </w:rPr>
            </w:pPr>
          </w:p>
          <w:p w14:paraId="22421A97" w14:textId="77777777" w:rsidR="00F0578B" w:rsidRPr="007834F9" w:rsidRDefault="00F0578B" w:rsidP="00D0479B">
            <w:pPr>
              <w:ind w:right="-6"/>
              <w:rPr>
                <w:b/>
                <w:bCs/>
                <w:noProof/>
                <w:sz w:val="24"/>
                <w:szCs w:val="24"/>
              </w:rPr>
            </w:pPr>
          </w:p>
        </w:tc>
        <w:tc>
          <w:tcPr>
            <w:tcW w:w="3870" w:type="pct"/>
            <w:shd w:val="clear" w:color="auto" w:fill="D9D9D9"/>
          </w:tcPr>
          <w:p w14:paraId="5D02E008" w14:textId="77777777" w:rsidR="00F0578B" w:rsidRPr="007834F9" w:rsidRDefault="00F0578B" w:rsidP="00D0479B">
            <w:pPr>
              <w:ind w:right="-6"/>
              <w:jc w:val="both"/>
              <w:rPr>
                <w:b/>
                <w:bCs/>
                <w:noProof/>
                <w:sz w:val="24"/>
                <w:szCs w:val="24"/>
              </w:rPr>
            </w:pPr>
            <w:r w:rsidRPr="007834F9">
              <w:rPr>
                <w:b/>
                <w:bCs/>
                <w:noProof/>
                <w:sz w:val="24"/>
                <w:szCs w:val="24"/>
              </w:rPr>
              <w:t>Attività in prossimità di linee ferroviarie non protette</w:t>
            </w:r>
          </w:p>
        </w:tc>
      </w:tr>
      <w:tr w:rsidR="00F0578B" w:rsidRPr="007834F9" w14:paraId="36EE6B2D" w14:textId="77777777">
        <w:tc>
          <w:tcPr>
            <w:tcW w:w="1130" w:type="pct"/>
            <w:vMerge/>
          </w:tcPr>
          <w:p w14:paraId="4C31E71C" w14:textId="77777777" w:rsidR="00F0578B" w:rsidRPr="007834F9" w:rsidRDefault="00F0578B" w:rsidP="00D0479B">
            <w:pPr>
              <w:ind w:right="-6"/>
              <w:rPr>
                <w:sz w:val="24"/>
                <w:szCs w:val="24"/>
              </w:rPr>
            </w:pPr>
          </w:p>
        </w:tc>
        <w:tc>
          <w:tcPr>
            <w:tcW w:w="3870" w:type="pct"/>
          </w:tcPr>
          <w:p w14:paraId="317BF8CF" w14:textId="77777777" w:rsidR="00F0578B" w:rsidRPr="007834F9" w:rsidRDefault="00F0578B" w:rsidP="00D0479B">
            <w:pPr>
              <w:ind w:left="23" w:right="182"/>
              <w:jc w:val="center"/>
              <w:rPr>
                <w:b/>
                <w:bCs/>
                <w:smallCaps/>
                <w:sz w:val="22"/>
                <w:szCs w:val="22"/>
              </w:rPr>
            </w:pPr>
            <w:r w:rsidRPr="007834F9">
              <w:rPr>
                <w:b/>
                <w:bCs/>
                <w:smallCaps/>
                <w:sz w:val="22"/>
                <w:szCs w:val="22"/>
              </w:rPr>
              <w:t>istruzioni di sicurezza</w:t>
            </w:r>
          </w:p>
          <w:p w14:paraId="7C04FCA8" w14:textId="77777777" w:rsidR="00F0578B" w:rsidRPr="007834F9" w:rsidRDefault="00F0578B" w:rsidP="00D0479B">
            <w:pPr>
              <w:ind w:right="-6"/>
              <w:jc w:val="both"/>
              <w:rPr>
                <w:noProof/>
                <w:sz w:val="22"/>
                <w:szCs w:val="22"/>
              </w:rPr>
            </w:pPr>
            <w:r w:rsidRPr="007834F9">
              <w:rPr>
                <w:noProof/>
                <w:sz w:val="22"/>
                <w:szCs w:val="22"/>
              </w:rPr>
              <w:t xml:space="preserve">Nelle immediate adiacenze delle linee ferroviarie non è consentito accedere senza preventiva autorizzazione scritta di ASPI sentita l’autorità ferroviaria competente, per la messa in sicurezza della sede ferroviaria stessa. </w:t>
            </w:r>
          </w:p>
          <w:p w14:paraId="665DA29A" w14:textId="77777777" w:rsidR="00F0578B" w:rsidRPr="007834F9" w:rsidRDefault="00F0578B" w:rsidP="00D0479B">
            <w:pPr>
              <w:spacing w:before="60"/>
              <w:ind w:right="-6"/>
              <w:jc w:val="both"/>
              <w:rPr>
                <w:noProof/>
                <w:sz w:val="22"/>
                <w:szCs w:val="22"/>
              </w:rPr>
            </w:pPr>
            <w:r w:rsidRPr="007834F9">
              <w:rPr>
                <w:noProof/>
                <w:sz w:val="22"/>
                <w:szCs w:val="22"/>
              </w:rPr>
              <w:t>Poiché nell’ambito delle linee ferroriarie non protette è possibile la presenza di linee elettriche in tensione, è vietato operare a distanza inferiore ai mt 7 da dette linee elettriche, se MT o AT, salvo preventiva disalimentazione delle linee medesime ad opera del gestore.</w:t>
            </w:r>
          </w:p>
          <w:p w14:paraId="3133EB9A" w14:textId="77777777" w:rsidR="00F0578B" w:rsidRPr="007834F9" w:rsidRDefault="00F0578B" w:rsidP="00D0479B">
            <w:pPr>
              <w:spacing w:before="60"/>
              <w:ind w:right="-6"/>
              <w:jc w:val="both"/>
              <w:rPr>
                <w:noProof/>
                <w:sz w:val="22"/>
                <w:szCs w:val="22"/>
              </w:rPr>
            </w:pPr>
            <w:r w:rsidRPr="007834F9">
              <w:rPr>
                <w:noProof/>
                <w:sz w:val="22"/>
                <w:szCs w:val="22"/>
              </w:rPr>
              <w:t xml:space="preserve">In presenza di </w:t>
            </w:r>
            <w:r w:rsidRPr="007834F9">
              <w:rPr>
                <w:noProof/>
                <w:sz w:val="22"/>
                <w:szCs w:val="22"/>
                <w:u w:val="single"/>
              </w:rPr>
              <w:t>dislivelli</w:t>
            </w:r>
            <w:r w:rsidRPr="007834F9">
              <w:rPr>
                <w:noProof/>
                <w:sz w:val="22"/>
                <w:szCs w:val="22"/>
              </w:rPr>
              <w:t xml:space="preserve"> privi di adeguate protezioni, ancorarsi a strutture fisse, mediante i dispositivi anticaduta in dotazione.</w:t>
            </w:r>
          </w:p>
          <w:p w14:paraId="2FE23DE0" w14:textId="77777777" w:rsidR="00F0578B" w:rsidRPr="007834F9" w:rsidRDefault="00F0578B" w:rsidP="00D0479B">
            <w:pPr>
              <w:ind w:right="-6"/>
              <w:rPr>
                <w:noProof/>
                <w:sz w:val="22"/>
                <w:szCs w:val="22"/>
              </w:rPr>
            </w:pPr>
            <w:r w:rsidRPr="007834F9">
              <w:rPr>
                <w:noProof/>
                <w:sz w:val="22"/>
                <w:szCs w:val="22"/>
              </w:rPr>
              <w:t xml:space="preserve">A tale utilizzo deve essere adibito solo personale debitamente addestrato. </w:t>
            </w:r>
          </w:p>
          <w:p w14:paraId="156C866E" w14:textId="77777777" w:rsidR="00F0578B" w:rsidRPr="007834F9" w:rsidRDefault="00F0578B" w:rsidP="00D0479B">
            <w:pPr>
              <w:ind w:left="23" w:right="182"/>
              <w:rPr>
                <w:sz w:val="22"/>
                <w:szCs w:val="22"/>
              </w:rPr>
            </w:pPr>
            <w:r w:rsidRPr="007834F9">
              <w:rPr>
                <w:sz w:val="22"/>
                <w:szCs w:val="22"/>
              </w:rPr>
              <w:t>Qualora si verificasse l’assenza o l’inadeguatezza di tali strutture fisse, è vietato accedere alle aree di lavoro dandone tempestiva comunicazione al Preposto all’esecuzione del contratto.</w:t>
            </w:r>
          </w:p>
          <w:p w14:paraId="7F6DEB72" w14:textId="77777777" w:rsidR="00F0578B" w:rsidRPr="007834F9" w:rsidRDefault="00F0578B" w:rsidP="00D0479B">
            <w:pPr>
              <w:ind w:right="-6"/>
              <w:jc w:val="both"/>
              <w:rPr>
                <w:noProof/>
                <w:sz w:val="22"/>
                <w:szCs w:val="22"/>
              </w:rPr>
            </w:pPr>
          </w:p>
        </w:tc>
      </w:tr>
      <w:tr w:rsidR="00F0578B" w:rsidRPr="007834F9" w14:paraId="26ABFE44" w14:textId="77777777">
        <w:trPr>
          <w:trHeight w:val="412"/>
        </w:trPr>
        <w:tc>
          <w:tcPr>
            <w:tcW w:w="1130" w:type="pct"/>
            <w:vMerge w:val="restart"/>
          </w:tcPr>
          <w:p w14:paraId="73927370" w14:textId="77777777" w:rsidR="00F0578B" w:rsidRPr="007834F9" w:rsidRDefault="00F0578B" w:rsidP="00D0479B">
            <w:pPr>
              <w:rPr>
                <w:b/>
                <w:bCs/>
                <w:noProof/>
                <w:sz w:val="24"/>
                <w:szCs w:val="24"/>
              </w:rPr>
            </w:pPr>
            <w:r w:rsidRPr="007834F9">
              <w:rPr>
                <w:b/>
                <w:bCs/>
                <w:noProof/>
                <w:sz w:val="24"/>
                <w:szCs w:val="24"/>
              </w:rPr>
              <w:t>PRESENZA DI INQUINANTI AERODISPERSI/</w:t>
            </w:r>
          </w:p>
          <w:p w14:paraId="54638493" w14:textId="77777777" w:rsidR="00F0578B" w:rsidRPr="007834F9" w:rsidRDefault="00F0578B" w:rsidP="00D0479B">
            <w:pPr>
              <w:ind w:right="-6"/>
              <w:rPr>
                <w:b/>
                <w:bCs/>
                <w:noProof/>
                <w:sz w:val="24"/>
                <w:szCs w:val="24"/>
              </w:rPr>
            </w:pPr>
            <w:r w:rsidRPr="007834F9">
              <w:rPr>
                <w:b/>
                <w:bCs/>
                <w:noProof/>
                <w:sz w:val="24"/>
                <w:szCs w:val="24"/>
              </w:rPr>
              <w:t>esposizione a sostanze inquinanti aerodisperse</w:t>
            </w:r>
          </w:p>
          <w:p w14:paraId="08E1E308" w14:textId="77777777" w:rsidR="00F0578B" w:rsidRPr="007834F9" w:rsidRDefault="00F0578B" w:rsidP="00D0479B">
            <w:pPr>
              <w:ind w:right="-6"/>
              <w:rPr>
                <w:b/>
                <w:bCs/>
                <w:noProof/>
                <w:sz w:val="24"/>
                <w:szCs w:val="24"/>
              </w:rPr>
            </w:pPr>
          </w:p>
          <w:p w14:paraId="5CCF6566" w14:textId="77777777" w:rsidR="00F0578B" w:rsidRPr="007834F9" w:rsidRDefault="00F0578B" w:rsidP="00D0479B">
            <w:pPr>
              <w:ind w:right="-6"/>
              <w:rPr>
                <w:b/>
                <w:bCs/>
                <w:noProof/>
                <w:sz w:val="24"/>
                <w:szCs w:val="24"/>
              </w:rPr>
            </w:pPr>
          </w:p>
          <w:p w14:paraId="1B71DC70" w14:textId="77777777" w:rsidR="00F0578B" w:rsidRPr="007834F9" w:rsidRDefault="00F0578B" w:rsidP="00D0479B">
            <w:pPr>
              <w:ind w:right="-6"/>
              <w:rPr>
                <w:b/>
                <w:bCs/>
                <w:noProof/>
                <w:sz w:val="24"/>
                <w:szCs w:val="24"/>
              </w:rPr>
            </w:pPr>
          </w:p>
          <w:p w14:paraId="7A227B1E" w14:textId="77777777" w:rsidR="00F0578B" w:rsidRPr="007834F9" w:rsidRDefault="00F0578B" w:rsidP="00D0479B">
            <w:pPr>
              <w:ind w:right="-6"/>
              <w:rPr>
                <w:b/>
                <w:bCs/>
                <w:noProof/>
                <w:sz w:val="24"/>
                <w:szCs w:val="24"/>
              </w:rPr>
            </w:pPr>
          </w:p>
        </w:tc>
        <w:tc>
          <w:tcPr>
            <w:tcW w:w="3870" w:type="pct"/>
            <w:shd w:val="clear" w:color="auto" w:fill="D9D9D9"/>
          </w:tcPr>
          <w:p w14:paraId="17DA2437" w14:textId="77777777" w:rsidR="00F0578B" w:rsidRPr="007834F9" w:rsidRDefault="00F0578B" w:rsidP="00D0479B">
            <w:pPr>
              <w:ind w:right="-6"/>
              <w:jc w:val="both"/>
              <w:rPr>
                <w:b/>
                <w:bCs/>
                <w:noProof/>
                <w:sz w:val="24"/>
                <w:szCs w:val="24"/>
              </w:rPr>
            </w:pPr>
            <w:r w:rsidRPr="007834F9">
              <w:rPr>
                <w:b/>
                <w:bCs/>
                <w:noProof/>
                <w:sz w:val="24"/>
                <w:szCs w:val="24"/>
              </w:rPr>
              <w:t>Attività in galleria</w:t>
            </w:r>
          </w:p>
        </w:tc>
      </w:tr>
      <w:tr w:rsidR="00F0578B" w:rsidRPr="007834F9" w14:paraId="4DC612CB" w14:textId="77777777">
        <w:tc>
          <w:tcPr>
            <w:tcW w:w="1130" w:type="pct"/>
            <w:vMerge/>
          </w:tcPr>
          <w:p w14:paraId="2F463798" w14:textId="77777777" w:rsidR="00F0578B" w:rsidRPr="007834F9" w:rsidRDefault="00F0578B" w:rsidP="00D0479B">
            <w:pPr>
              <w:ind w:right="-6"/>
              <w:jc w:val="both"/>
              <w:rPr>
                <w:b/>
                <w:bCs/>
                <w:noProof/>
                <w:sz w:val="24"/>
                <w:szCs w:val="24"/>
              </w:rPr>
            </w:pPr>
          </w:p>
        </w:tc>
        <w:tc>
          <w:tcPr>
            <w:tcW w:w="3870" w:type="pct"/>
          </w:tcPr>
          <w:p w14:paraId="33CF813C" w14:textId="77777777" w:rsidR="00F0578B" w:rsidRPr="007834F9" w:rsidRDefault="00F0578B" w:rsidP="00D0479B">
            <w:pPr>
              <w:ind w:right="-6"/>
              <w:jc w:val="both"/>
              <w:rPr>
                <w:noProof/>
                <w:sz w:val="22"/>
                <w:szCs w:val="22"/>
              </w:rPr>
            </w:pPr>
            <w:r w:rsidRPr="007834F9">
              <w:rPr>
                <w:noProof/>
                <w:sz w:val="22"/>
                <w:szCs w:val="22"/>
              </w:rPr>
              <w:t>Sono state effettuate indagini ambientali ai sensi del Titolo IX del D.Lgs 81/08. I risultati dell’indagine hanno evidenziato che le concentrazioni di inquinanti aereodispersi rispettano le normative vigenti e sono al di sotto dei TLV della ACGIH in tutte le situazioni prese in esame.</w:t>
            </w:r>
          </w:p>
          <w:p w14:paraId="3A9DAB6C" w14:textId="77777777" w:rsidR="00F0578B" w:rsidRPr="007834F9" w:rsidRDefault="00F0578B" w:rsidP="00D0479B">
            <w:pPr>
              <w:ind w:right="-6"/>
              <w:jc w:val="both"/>
              <w:rPr>
                <w:b/>
                <w:bCs/>
                <w:noProof/>
                <w:sz w:val="24"/>
                <w:szCs w:val="24"/>
              </w:rPr>
            </w:pPr>
          </w:p>
        </w:tc>
      </w:tr>
      <w:tr w:rsidR="00F0578B" w:rsidRPr="007834F9" w14:paraId="6D5AE262" w14:textId="77777777">
        <w:trPr>
          <w:trHeight w:val="351"/>
        </w:trPr>
        <w:tc>
          <w:tcPr>
            <w:tcW w:w="1130" w:type="pct"/>
            <w:vMerge w:val="restart"/>
          </w:tcPr>
          <w:p w14:paraId="42CBD74E" w14:textId="77777777" w:rsidR="00F0578B" w:rsidRPr="007834F9" w:rsidRDefault="00F0578B" w:rsidP="00D0479B">
            <w:pPr>
              <w:rPr>
                <w:b/>
                <w:bCs/>
                <w:noProof/>
                <w:sz w:val="24"/>
                <w:szCs w:val="24"/>
              </w:rPr>
            </w:pPr>
            <w:r w:rsidRPr="007834F9">
              <w:rPr>
                <w:b/>
                <w:bCs/>
                <w:noProof/>
                <w:sz w:val="24"/>
                <w:szCs w:val="24"/>
              </w:rPr>
              <w:t>RUMORE PRODOTTO DAL TRAFFICO VEICOLARE (in particolare in galleria)/ Esposizione a rumore</w:t>
            </w:r>
          </w:p>
        </w:tc>
        <w:tc>
          <w:tcPr>
            <w:tcW w:w="3870" w:type="pct"/>
            <w:shd w:val="clear" w:color="auto" w:fill="D9D9D9"/>
          </w:tcPr>
          <w:p w14:paraId="210F91D8" w14:textId="77777777" w:rsidR="00F0578B" w:rsidRPr="007834F9" w:rsidRDefault="00F0578B" w:rsidP="00D0479B">
            <w:pPr>
              <w:ind w:right="-6"/>
              <w:jc w:val="both"/>
              <w:rPr>
                <w:noProof/>
                <w:sz w:val="22"/>
                <w:szCs w:val="22"/>
              </w:rPr>
            </w:pPr>
            <w:r w:rsidRPr="007834F9">
              <w:rPr>
                <w:b/>
                <w:bCs/>
                <w:noProof/>
                <w:sz w:val="24"/>
                <w:szCs w:val="24"/>
              </w:rPr>
              <w:t>Percorrenza o attività lungo la tratta</w:t>
            </w:r>
          </w:p>
        </w:tc>
      </w:tr>
      <w:tr w:rsidR="00F0578B" w:rsidRPr="007834F9" w14:paraId="415261FE" w14:textId="77777777">
        <w:tc>
          <w:tcPr>
            <w:tcW w:w="1130" w:type="pct"/>
            <w:vMerge/>
          </w:tcPr>
          <w:p w14:paraId="52ABBE6A" w14:textId="77777777" w:rsidR="00F0578B" w:rsidRPr="007834F9" w:rsidRDefault="00F0578B" w:rsidP="00D0479B">
            <w:pPr>
              <w:rPr>
                <w:b/>
                <w:bCs/>
                <w:noProof/>
                <w:sz w:val="24"/>
                <w:szCs w:val="24"/>
              </w:rPr>
            </w:pPr>
          </w:p>
        </w:tc>
        <w:tc>
          <w:tcPr>
            <w:tcW w:w="3870" w:type="pct"/>
          </w:tcPr>
          <w:p w14:paraId="21B4C93E" w14:textId="77777777" w:rsidR="00F0578B" w:rsidRPr="007834F9" w:rsidRDefault="00F0578B" w:rsidP="00D0479B">
            <w:pPr>
              <w:ind w:right="-6"/>
              <w:jc w:val="both"/>
              <w:rPr>
                <w:noProof/>
                <w:sz w:val="22"/>
                <w:szCs w:val="22"/>
              </w:rPr>
            </w:pPr>
            <w:r w:rsidRPr="007834F9">
              <w:rPr>
                <w:noProof/>
                <w:sz w:val="22"/>
                <w:szCs w:val="22"/>
              </w:rPr>
              <w:t>Sono state effettuate indagini ambientali ai sensi del Titolo VIII capo II del D.Lgs 81/08. I risultati dell’indagine:</w:t>
            </w:r>
          </w:p>
          <w:p w14:paraId="2F99161B" w14:textId="77777777" w:rsidR="00F0578B" w:rsidRPr="007834F9" w:rsidRDefault="00F0578B" w:rsidP="00D0479B">
            <w:pPr>
              <w:numPr>
                <w:ilvl w:val="0"/>
                <w:numId w:val="12"/>
              </w:numPr>
              <w:ind w:right="-6"/>
              <w:jc w:val="both"/>
              <w:rPr>
                <w:noProof/>
                <w:sz w:val="22"/>
                <w:szCs w:val="22"/>
              </w:rPr>
            </w:pPr>
            <w:r w:rsidRPr="007834F9">
              <w:rPr>
                <w:noProof/>
                <w:sz w:val="22"/>
                <w:szCs w:val="22"/>
              </w:rPr>
              <w:t>non hanno riscontrato il superamento dei livelli inferiori d’azione.</w:t>
            </w:r>
          </w:p>
          <w:p w14:paraId="1EF1E7B2" w14:textId="77777777" w:rsidR="00F0578B" w:rsidRPr="007834F9" w:rsidRDefault="00F0578B" w:rsidP="005A7676">
            <w:pPr>
              <w:ind w:left="360" w:right="-6"/>
              <w:jc w:val="both"/>
              <w:rPr>
                <w:noProof/>
                <w:color w:val="FF0000"/>
                <w:sz w:val="22"/>
                <w:szCs w:val="22"/>
              </w:rPr>
            </w:pPr>
          </w:p>
        </w:tc>
      </w:tr>
      <w:tr w:rsidR="00F0578B" w:rsidRPr="007834F9" w14:paraId="4CDFBAA2" w14:textId="77777777">
        <w:tc>
          <w:tcPr>
            <w:tcW w:w="1130" w:type="pct"/>
            <w:vMerge w:val="restart"/>
          </w:tcPr>
          <w:p w14:paraId="10862E4F" w14:textId="77777777" w:rsidR="00F0578B" w:rsidRPr="007834F9" w:rsidRDefault="00F0578B" w:rsidP="00D0479B">
            <w:pPr>
              <w:rPr>
                <w:b/>
                <w:bCs/>
                <w:noProof/>
                <w:sz w:val="24"/>
                <w:szCs w:val="24"/>
              </w:rPr>
            </w:pPr>
            <w:r w:rsidRPr="007834F9">
              <w:rPr>
                <w:b/>
                <w:bCs/>
                <w:noProof/>
                <w:sz w:val="24"/>
                <w:szCs w:val="24"/>
              </w:rPr>
              <w:t xml:space="preserve">PRESENZA DI RADIAZIONI </w:t>
            </w:r>
            <w:r w:rsidRPr="007834F9">
              <w:rPr>
                <w:b/>
                <w:bCs/>
                <w:noProof/>
                <w:sz w:val="24"/>
                <w:szCs w:val="24"/>
              </w:rPr>
              <w:lastRenderedPageBreak/>
              <w:t>OTTICHE ARTIFICIALI/</w:t>
            </w:r>
          </w:p>
          <w:p w14:paraId="06AB48CC" w14:textId="77777777" w:rsidR="00F0578B" w:rsidRPr="007834F9" w:rsidRDefault="00F0578B" w:rsidP="00D0479B">
            <w:pPr>
              <w:ind w:right="-6"/>
              <w:rPr>
                <w:b/>
                <w:bCs/>
                <w:noProof/>
                <w:sz w:val="24"/>
                <w:szCs w:val="24"/>
              </w:rPr>
            </w:pPr>
            <w:r w:rsidRPr="007834F9">
              <w:rPr>
                <w:b/>
                <w:bCs/>
                <w:noProof/>
                <w:sz w:val="24"/>
                <w:szCs w:val="24"/>
              </w:rPr>
              <w:t>esposizione a radiazioni ottiche artificiali</w:t>
            </w:r>
          </w:p>
        </w:tc>
        <w:tc>
          <w:tcPr>
            <w:tcW w:w="3870" w:type="pct"/>
            <w:shd w:val="clear" w:color="auto" w:fill="D9D9D9"/>
          </w:tcPr>
          <w:p w14:paraId="74146125" w14:textId="77777777" w:rsidR="00F0578B" w:rsidRPr="007834F9" w:rsidRDefault="00F0578B" w:rsidP="00D0479B">
            <w:pPr>
              <w:ind w:right="-6"/>
              <w:jc w:val="both"/>
              <w:rPr>
                <w:noProof/>
                <w:sz w:val="22"/>
                <w:szCs w:val="22"/>
              </w:rPr>
            </w:pPr>
            <w:r w:rsidRPr="007834F9">
              <w:rPr>
                <w:b/>
                <w:bCs/>
                <w:noProof/>
                <w:sz w:val="24"/>
                <w:szCs w:val="24"/>
              </w:rPr>
              <w:lastRenderedPageBreak/>
              <w:t>Percorrenza o attività lungo la tratta (attività di manutenzione lampade, attività in galleria, attività notturna)</w:t>
            </w:r>
          </w:p>
        </w:tc>
      </w:tr>
      <w:tr w:rsidR="00F0578B" w:rsidRPr="007834F9" w14:paraId="42550241" w14:textId="77777777">
        <w:tc>
          <w:tcPr>
            <w:tcW w:w="1130" w:type="pct"/>
            <w:vMerge/>
          </w:tcPr>
          <w:p w14:paraId="3E07ABCC" w14:textId="77777777" w:rsidR="00F0578B" w:rsidRPr="007834F9" w:rsidRDefault="00F0578B" w:rsidP="00D0479B">
            <w:pPr>
              <w:ind w:right="-6"/>
              <w:rPr>
                <w:b/>
                <w:bCs/>
                <w:noProof/>
                <w:sz w:val="24"/>
                <w:szCs w:val="24"/>
              </w:rPr>
            </w:pPr>
          </w:p>
        </w:tc>
        <w:tc>
          <w:tcPr>
            <w:tcW w:w="3870" w:type="pct"/>
          </w:tcPr>
          <w:p w14:paraId="47568DDF" w14:textId="77777777" w:rsidR="00F0578B" w:rsidRPr="007834F9" w:rsidRDefault="00F0578B" w:rsidP="00D0479B">
            <w:pPr>
              <w:ind w:right="-6"/>
              <w:jc w:val="both"/>
              <w:rPr>
                <w:noProof/>
                <w:sz w:val="22"/>
                <w:szCs w:val="22"/>
              </w:rPr>
            </w:pPr>
            <w:r w:rsidRPr="007834F9">
              <w:rPr>
                <w:noProof/>
                <w:sz w:val="22"/>
                <w:szCs w:val="22"/>
              </w:rPr>
              <w:t>Sono state effettuate indagini ambientali ai sensi del Titolo VIII capo V del D.Lgs 81/08.  I risultati dell’indagine:</w:t>
            </w:r>
          </w:p>
          <w:p w14:paraId="5E8D78E7" w14:textId="77777777" w:rsidR="00F0578B" w:rsidRPr="007834F9" w:rsidRDefault="00F0578B" w:rsidP="00D0479B">
            <w:pPr>
              <w:numPr>
                <w:ilvl w:val="0"/>
                <w:numId w:val="12"/>
              </w:numPr>
              <w:ind w:right="-6"/>
              <w:jc w:val="both"/>
              <w:rPr>
                <w:noProof/>
                <w:sz w:val="22"/>
                <w:szCs w:val="22"/>
              </w:rPr>
            </w:pPr>
            <w:r w:rsidRPr="007834F9">
              <w:rPr>
                <w:noProof/>
                <w:sz w:val="22"/>
                <w:szCs w:val="22"/>
              </w:rPr>
              <w:t>non hanno riscontrato il superamento dei livelli inferiori d’azione.</w:t>
            </w:r>
          </w:p>
          <w:p w14:paraId="74642E66" w14:textId="77777777" w:rsidR="00F0578B" w:rsidRPr="007834F9" w:rsidRDefault="00F0578B" w:rsidP="005A7676">
            <w:pPr>
              <w:ind w:left="360" w:right="-6"/>
              <w:jc w:val="both"/>
              <w:rPr>
                <w:noProof/>
                <w:color w:val="FF0000"/>
                <w:sz w:val="22"/>
                <w:szCs w:val="22"/>
              </w:rPr>
            </w:pPr>
          </w:p>
        </w:tc>
      </w:tr>
    </w:tbl>
    <w:p w14:paraId="5244538D" w14:textId="77777777" w:rsidR="00F0578B" w:rsidRPr="007834F9" w:rsidRDefault="00F0578B" w:rsidP="00C35A8B">
      <w:pPr>
        <w:pStyle w:val="Titolo2"/>
        <w:jc w:val="center"/>
        <w:rPr>
          <w:rFonts w:ascii="Times New Roman" w:hAnsi="Times New Roman" w:cs="Times New Roman"/>
          <w:b w:val="0"/>
          <w:bCs w:val="0"/>
          <w:u w:val="single"/>
        </w:rPr>
      </w:pPr>
    </w:p>
    <w:p w14:paraId="22461D32" w14:textId="77777777" w:rsidR="00F0578B" w:rsidRPr="007834F9" w:rsidRDefault="00F0578B" w:rsidP="00D93783">
      <w:pPr>
        <w:ind w:firstLine="708"/>
        <w:rPr>
          <w:b/>
          <w:bCs/>
          <w:sz w:val="24"/>
          <w:szCs w:val="24"/>
          <w:u w:val="single"/>
        </w:rPr>
      </w:pPr>
      <w:r w:rsidRPr="007834F9">
        <w:rPr>
          <w:b/>
          <w:bCs/>
          <w:sz w:val="24"/>
          <w:szCs w:val="24"/>
          <w:u w:val="single"/>
        </w:rPr>
        <w:t>NOTA BENE:</w:t>
      </w:r>
    </w:p>
    <w:p w14:paraId="76DAB9E3" w14:textId="77777777" w:rsidR="00F0578B" w:rsidRPr="007834F9" w:rsidRDefault="00F0578B" w:rsidP="00D93783">
      <w:pPr>
        <w:ind w:firstLine="708"/>
        <w:rPr>
          <w:b/>
          <w:bCs/>
          <w:sz w:val="24"/>
          <w:szCs w:val="24"/>
          <w:u w:val="single"/>
        </w:rPr>
      </w:pPr>
    </w:p>
    <w:p w14:paraId="401A388B" w14:textId="77777777" w:rsidR="00F0578B" w:rsidRPr="007834F9" w:rsidRDefault="00F0578B" w:rsidP="002D7F92">
      <w:pPr>
        <w:jc w:val="both"/>
        <w:rPr>
          <w:b/>
          <w:bCs/>
          <w:sz w:val="24"/>
          <w:szCs w:val="24"/>
          <w:u w:val="single"/>
        </w:rPr>
      </w:pPr>
      <w:r w:rsidRPr="007834F9">
        <w:rPr>
          <w:b/>
          <w:bCs/>
          <w:sz w:val="24"/>
          <w:szCs w:val="24"/>
          <w:u w:val="single"/>
        </w:rPr>
        <w:t xml:space="preserve">Eventuali rischi specifici diversi da quelli sopraelencati, connessi a particolari situazioni o modifiche sopraggiunte, e relative misure verranno comunicati in sede di RIUNIONE PRELIMINARE e/o RIUNIONE DI COORDINAMENTO ed integrate nel DUVRI (cfr. verbale di riunione preliminare/riunione di coordinamento). </w:t>
      </w:r>
    </w:p>
    <w:p w14:paraId="48F808BC" w14:textId="77777777" w:rsidR="00F0578B" w:rsidRPr="007834F9" w:rsidRDefault="00F0578B" w:rsidP="00205E3F">
      <w:pPr>
        <w:ind w:firstLine="708"/>
        <w:jc w:val="both"/>
        <w:rPr>
          <w:sz w:val="22"/>
          <w:szCs w:val="22"/>
        </w:rPr>
      </w:pPr>
    </w:p>
    <w:p w14:paraId="6E73DEC6" w14:textId="77777777" w:rsidR="00F0578B" w:rsidRPr="007834F9" w:rsidRDefault="00F0578B" w:rsidP="00205E3F">
      <w:pPr>
        <w:ind w:firstLine="708"/>
        <w:jc w:val="both"/>
        <w:rPr>
          <w:sz w:val="22"/>
          <w:szCs w:val="22"/>
        </w:rPr>
      </w:pPr>
    </w:p>
    <w:tbl>
      <w:tblPr>
        <w:tblW w:w="5021" w:type="pct"/>
        <w:tblInd w:w="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889"/>
      </w:tblGrid>
      <w:tr w:rsidR="00F0578B" w:rsidRPr="007834F9" w14:paraId="326491D8" w14:textId="77777777">
        <w:trPr>
          <w:tblHeader/>
        </w:trPr>
        <w:tc>
          <w:tcPr>
            <w:tcW w:w="5000" w:type="pct"/>
            <w:tcBorders>
              <w:top w:val="single" w:sz="8" w:space="0" w:color="auto"/>
              <w:left w:val="single" w:sz="6" w:space="0" w:color="auto"/>
              <w:right w:val="single" w:sz="6" w:space="0" w:color="auto"/>
            </w:tcBorders>
            <w:shd w:val="clear" w:color="auto" w:fill="C0C0C0"/>
          </w:tcPr>
          <w:p w14:paraId="6E3640E5" w14:textId="77777777" w:rsidR="00F0578B" w:rsidRPr="00CC0ACB" w:rsidRDefault="00F0578B" w:rsidP="00BC274B">
            <w:pPr>
              <w:pStyle w:val="Corpotesto1"/>
              <w:spacing w:before="120" w:line="360" w:lineRule="auto"/>
              <w:ind w:right="-6"/>
              <w:jc w:val="center"/>
              <w:rPr>
                <w:b/>
                <w:bCs/>
                <w:sz w:val="26"/>
                <w:szCs w:val="26"/>
              </w:rPr>
            </w:pPr>
            <w:r w:rsidRPr="007834F9">
              <w:rPr>
                <w:b/>
                <w:bCs/>
                <w:sz w:val="26"/>
                <w:szCs w:val="26"/>
              </w:rPr>
              <w:t>MISURE DI PREVENZIONE E PROTEZIONE GENERALI</w:t>
            </w:r>
          </w:p>
        </w:tc>
      </w:tr>
      <w:tr w:rsidR="00F0578B" w:rsidRPr="007834F9" w14:paraId="2F26A164" w14:textId="77777777">
        <w:trPr>
          <w:trHeight w:val="409"/>
        </w:trPr>
        <w:tc>
          <w:tcPr>
            <w:tcW w:w="5000" w:type="pct"/>
            <w:tcBorders>
              <w:left w:val="single" w:sz="6" w:space="0" w:color="auto"/>
              <w:right w:val="single" w:sz="6" w:space="0" w:color="auto"/>
            </w:tcBorders>
          </w:tcPr>
          <w:p w14:paraId="573BE0A9" w14:textId="77777777" w:rsidR="00F0578B" w:rsidRPr="00CC0ACB" w:rsidRDefault="00F0578B" w:rsidP="00BC274B">
            <w:pPr>
              <w:pStyle w:val="Corpotesto1"/>
              <w:ind w:right="-6"/>
              <w:jc w:val="center"/>
              <w:rPr>
                <w:b/>
                <w:bCs/>
                <w:sz w:val="22"/>
                <w:szCs w:val="22"/>
              </w:rPr>
            </w:pPr>
            <w:r w:rsidRPr="007834F9">
              <w:rPr>
                <w:b/>
                <w:bCs/>
                <w:sz w:val="22"/>
                <w:szCs w:val="22"/>
              </w:rPr>
              <w:t>OBBLIGHI E DIVIETI</w:t>
            </w:r>
          </w:p>
        </w:tc>
      </w:tr>
      <w:tr w:rsidR="00F0578B" w:rsidRPr="007834F9" w14:paraId="7E28CEAE" w14:textId="77777777">
        <w:tc>
          <w:tcPr>
            <w:tcW w:w="5000" w:type="pct"/>
            <w:tcBorders>
              <w:left w:val="single" w:sz="6" w:space="0" w:color="auto"/>
              <w:bottom w:val="single" w:sz="8" w:space="0" w:color="auto"/>
              <w:right w:val="single" w:sz="6" w:space="0" w:color="auto"/>
            </w:tcBorders>
            <w:vAlign w:val="center"/>
          </w:tcPr>
          <w:p w14:paraId="780A45AD" w14:textId="77777777" w:rsidR="00F0578B" w:rsidRPr="00CC0ACB" w:rsidRDefault="00F0578B" w:rsidP="00D0479B">
            <w:pPr>
              <w:pStyle w:val="Corpotesto1"/>
              <w:numPr>
                <w:ilvl w:val="0"/>
                <w:numId w:val="2"/>
              </w:numPr>
              <w:spacing w:before="120" w:after="120"/>
              <w:ind w:left="714" w:right="317" w:hanging="357"/>
              <w:rPr>
                <w:b/>
                <w:bCs/>
                <w:sz w:val="22"/>
                <w:szCs w:val="22"/>
              </w:rPr>
            </w:pPr>
            <w:r w:rsidRPr="007834F9">
              <w:rPr>
                <w:b/>
                <w:bCs/>
                <w:sz w:val="22"/>
                <w:szCs w:val="22"/>
              </w:rPr>
              <w:t>Esporre la tessera di riconoscimento corredata di fotografia contenente le generalità del lavoratore e l'indicazione del datore di lavoro (ai sensi dell’art. 26, comma 8 D. Lgs 81/08). La tessera deve contenere, inoltre, la data di assunzione e, in caso di subappalto, la relativa autorizzazione. Nel caso di lavoratori autonomi, la tessera di riconoscimento di cui all'articolo 21, comma 1, lettera c), del citato decreto legislativo n. 81 del 2008 deve contenere anche l'indicazione del committente (ai sensi dell’art. 5 dalla L. 136/2010).</w:t>
            </w:r>
          </w:p>
          <w:p w14:paraId="3D200192" w14:textId="77777777" w:rsidR="00F0578B" w:rsidRPr="00CC0ACB" w:rsidRDefault="00F0578B" w:rsidP="00D0479B">
            <w:pPr>
              <w:pStyle w:val="Corpotesto1"/>
              <w:numPr>
                <w:ilvl w:val="0"/>
                <w:numId w:val="2"/>
              </w:numPr>
              <w:spacing w:after="120"/>
              <w:ind w:right="317"/>
              <w:rPr>
                <w:b/>
                <w:bCs/>
                <w:sz w:val="22"/>
                <w:szCs w:val="22"/>
              </w:rPr>
            </w:pPr>
            <w:r w:rsidRPr="007834F9">
              <w:rPr>
                <w:b/>
                <w:bCs/>
                <w:sz w:val="22"/>
                <w:szCs w:val="22"/>
              </w:rPr>
              <w:t>Non operare su macchine, impianti e attrezzature se non autorizzati dal Preposto coinvolto nell’esecuzione del contratto all’esecuzione del contratto o dal Responsabile tecnico del contratto del committente.</w:t>
            </w:r>
          </w:p>
          <w:p w14:paraId="0FE92478" w14:textId="77777777" w:rsidR="00F0578B" w:rsidRPr="00CC0ACB" w:rsidRDefault="00F0578B" w:rsidP="00D0479B">
            <w:pPr>
              <w:pStyle w:val="Corpotesto1"/>
              <w:numPr>
                <w:ilvl w:val="0"/>
                <w:numId w:val="2"/>
              </w:numPr>
              <w:spacing w:after="120"/>
              <w:ind w:right="317"/>
              <w:rPr>
                <w:b/>
                <w:bCs/>
                <w:sz w:val="22"/>
                <w:szCs w:val="22"/>
              </w:rPr>
            </w:pPr>
            <w:r w:rsidRPr="007834F9">
              <w:rPr>
                <w:b/>
                <w:bCs/>
                <w:sz w:val="22"/>
                <w:szCs w:val="22"/>
              </w:rPr>
              <w:t>Evitare l’uso di cuffie o auricolari per l’ascolto della musica durante l’attività, perché potrebbero impedire la corretta percezione dei segnali acustici di allarme in caso di emergenza (allarme incendio, allarme evacuazione), i cicalini dei mezzi e delle macchine ed i richiami vocali di altri lavoratori.</w:t>
            </w:r>
          </w:p>
        </w:tc>
      </w:tr>
    </w:tbl>
    <w:p w14:paraId="7E8DE729" w14:textId="77777777" w:rsidR="00F0578B" w:rsidRPr="007834F9" w:rsidRDefault="00F0578B" w:rsidP="008A7E19">
      <w:pPr>
        <w:rPr>
          <w:sz w:val="2"/>
          <w:szCs w:val="2"/>
        </w:rPr>
      </w:pPr>
      <w:r w:rsidRPr="007834F9">
        <w:rPr>
          <w:sz w:val="22"/>
          <w:szCs w:val="22"/>
        </w:rPr>
        <w:br w:type="page"/>
      </w:r>
    </w:p>
    <w:p w14:paraId="24EA1D23" w14:textId="77777777" w:rsidR="00F0578B" w:rsidRPr="007834F9" w:rsidRDefault="00F0578B" w:rsidP="008A7E19">
      <w:pPr>
        <w:pStyle w:val="Titolo2"/>
        <w:pBdr>
          <w:top w:val="single" w:sz="4" w:space="1" w:color="auto"/>
          <w:left w:val="single" w:sz="4" w:space="4" w:color="auto"/>
          <w:bottom w:val="single" w:sz="4" w:space="1" w:color="auto"/>
          <w:right w:val="single" w:sz="4" w:space="8" w:color="auto"/>
        </w:pBdr>
        <w:shd w:val="clear" w:color="auto" w:fill="C0C0C0"/>
        <w:spacing w:before="120"/>
        <w:jc w:val="center"/>
        <w:rPr>
          <w:rFonts w:ascii="Times New Roman" w:hAnsi="Times New Roman" w:cs="Times New Roman"/>
          <w:sz w:val="28"/>
          <w:szCs w:val="28"/>
        </w:rPr>
      </w:pPr>
      <w:bookmarkStart w:id="11" w:name="_Toc7779116"/>
      <w:r w:rsidRPr="007834F9">
        <w:rPr>
          <w:rFonts w:ascii="Times New Roman" w:hAnsi="Times New Roman" w:cs="Times New Roman"/>
          <w:sz w:val="28"/>
          <w:szCs w:val="28"/>
        </w:rPr>
        <w:lastRenderedPageBreak/>
        <w:t>SCHEDE DI VALUTAZIONE DEI RISCHI DA INTERFERENZE E RELATIVE MISURE DI PREVENZIONE E PROTEZIONE</w:t>
      </w:r>
      <w:bookmarkEnd w:id="11"/>
    </w:p>
    <w:p w14:paraId="446C8A53" w14:textId="77777777" w:rsidR="00452430" w:rsidRPr="007834F9" w:rsidRDefault="00452430" w:rsidP="00452430">
      <w:pPr>
        <w:rPr>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269"/>
        <w:gridCol w:w="7938"/>
      </w:tblGrid>
      <w:tr w:rsidR="00452430" w:rsidRPr="007834F9" w14:paraId="5C243484" w14:textId="77777777" w:rsidTr="006250FA">
        <w:tc>
          <w:tcPr>
            <w:tcW w:w="2269" w:type="dxa"/>
            <w:shd w:val="clear" w:color="auto" w:fill="C0C0C0"/>
            <w:vAlign w:val="center"/>
          </w:tcPr>
          <w:p w14:paraId="13037E5A" w14:textId="77777777" w:rsidR="00452430" w:rsidRPr="00CC0ACB" w:rsidRDefault="00071633" w:rsidP="006250FA">
            <w:pPr>
              <w:pStyle w:val="Corpotesto1"/>
              <w:ind w:right="-6"/>
              <w:jc w:val="center"/>
              <w:rPr>
                <w:b/>
                <w:sz w:val="26"/>
                <w:szCs w:val="28"/>
              </w:rPr>
            </w:pPr>
            <w:r>
              <w:rPr>
                <w:b/>
                <w:sz w:val="26"/>
                <w:szCs w:val="28"/>
              </w:rPr>
              <w:t>ATTIVITA’ N. 1</w:t>
            </w:r>
          </w:p>
        </w:tc>
        <w:tc>
          <w:tcPr>
            <w:tcW w:w="7938" w:type="dxa"/>
            <w:shd w:val="clear" w:color="auto" w:fill="C0C0C0"/>
            <w:vAlign w:val="center"/>
          </w:tcPr>
          <w:p w14:paraId="08130144" w14:textId="77777777" w:rsidR="00452430" w:rsidRPr="00CC0ACB" w:rsidRDefault="00452430" w:rsidP="006250FA">
            <w:pPr>
              <w:pStyle w:val="Corpotesto1"/>
              <w:ind w:right="-7"/>
              <w:jc w:val="both"/>
              <w:rPr>
                <w:b/>
                <w:sz w:val="26"/>
                <w:szCs w:val="28"/>
              </w:rPr>
            </w:pPr>
            <w:r w:rsidRPr="007834F9">
              <w:rPr>
                <w:b/>
                <w:sz w:val="26"/>
                <w:szCs w:val="28"/>
              </w:rPr>
              <w:t>MOVIMENTAZIONE DEI MATERIALI IN ITINERE E SPOSTAMENTI A PIEDI</w:t>
            </w:r>
          </w:p>
        </w:tc>
      </w:tr>
      <w:tr w:rsidR="00452430" w:rsidRPr="007834F9" w14:paraId="1CB8D9E5" w14:textId="77777777" w:rsidTr="006250FA">
        <w:tblPrEx>
          <w:shd w:val="clear" w:color="auto" w:fill="auto"/>
        </w:tblPrEx>
        <w:tc>
          <w:tcPr>
            <w:tcW w:w="2269" w:type="dxa"/>
          </w:tcPr>
          <w:p w14:paraId="73FF893C" w14:textId="77777777" w:rsidR="00452430" w:rsidRPr="00CC0ACB" w:rsidRDefault="00452430" w:rsidP="006250FA">
            <w:pPr>
              <w:pStyle w:val="Corpotesto1"/>
              <w:ind w:right="-6"/>
              <w:rPr>
                <w:b/>
                <w:sz w:val="22"/>
                <w:szCs w:val="22"/>
              </w:rPr>
            </w:pPr>
            <w:r w:rsidRPr="007834F9">
              <w:rPr>
                <w:b/>
                <w:sz w:val="22"/>
                <w:szCs w:val="22"/>
              </w:rPr>
              <w:t>Descrizione attività</w:t>
            </w:r>
          </w:p>
        </w:tc>
        <w:tc>
          <w:tcPr>
            <w:tcW w:w="7938" w:type="dxa"/>
          </w:tcPr>
          <w:p w14:paraId="2D40C878" w14:textId="77777777" w:rsidR="00452430" w:rsidRPr="00CC0ACB" w:rsidRDefault="00452430" w:rsidP="006250FA">
            <w:pPr>
              <w:pStyle w:val="Corpotesto1"/>
              <w:ind w:right="-7"/>
              <w:jc w:val="both"/>
              <w:rPr>
                <w:sz w:val="22"/>
                <w:szCs w:val="22"/>
              </w:rPr>
            </w:pPr>
            <w:r w:rsidRPr="007834F9">
              <w:rPr>
                <w:sz w:val="22"/>
                <w:szCs w:val="22"/>
              </w:rPr>
              <w:t>L’attività comprende l’ingresso, le manovre e l’uscita dei veicoli dall’area di lavoro nonché la movimentazione di materiali ed attrezzature.</w:t>
            </w:r>
          </w:p>
          <w:p w14:paraId="29577F3C" w14:textId="77777777" w:rsidR="00452430" w:rsidRPr="00CC0ACB" w:rsidRDefault="00452430" w:rsidP="006250FA">
            <w:pPr>
              <w:pStyle w:val="Corpotesto1"/>
              <w:ind w:right="-7"/>
              <w:jc w:val="both"/>
              <w:rPr>
                <w:sz w:val="22"/>
                <w:szCs w:val="22"/>
              </w:rPr>
            </w:pPr>
            <w:r w:rsidRPr="007834F9">
              <w:rPr>
                <w:sz w:val="22"/>
                <w:szCs w:val="22"/>
              </w:rPr>
              <w:t>In questa fase il personale qualificato di Autostrade può essere presente per attività di supervisione e controllo.</w:t>
            </w:r>
          </w:p>
        </w:tc>
      </w:tr>
      <w:tr w:rsidR="00071633" w:rsidRPr="007834F9" w14:paraId="00AD902E" w14:textId="77777777" w:rsidTr="006250FA">
        <w:tblPrEx>
          <w:shd w:val="clear" w:color="auto" w:fill="auto"/>
        </w:tblPrEx>
        <w:tc>
          <w:tcPr>
            <w:tcW w:w="2269" w:type="dxa"/>
          </w:tcPr>
          <w:p w14:paraId="7A8BE966" w14:textId="77777777" w:rsidR="00071633" w:rsidRPr="00CC0ACB" w:rsidRDefault="00071633" w:rsidP="006250FA">
            <w:pPr>
              <w:pStyle w:val="Corpotesto1"/>
              <w:ind w:right="-6"/>
              <w:rPr>
                <w:b/>
                <w:sz w:val="22"/>
                <w:szCs w:val="22"/>
              </w:rPr>
            </w:pPr>
            <w:r w:rsidRPr="007834F9">
              <w:rPr>
                <w:b/>
                <w:sz w:val="22"/>
                <w:szCs w:val="22"/>
              </w:rPr>
              <w:t>Luoghi interessati</w:t>
            </w:r>
          </w:p>
        </w:tc>
        <w:tc>
          <w:tcPr>
            <w:tcW w:w="7938" w:type="dxa"/>
          </w:tcPr>
          <w:p w14:paraId="6485EBA2" w14:textId="77777777" w:rsidR="00071633" w:rsidRPr="00071633" w:rsidRDefault="00071633" w:rsidP="00071633">
            <w:pPr>
              <w:pStyle w:val="Corpotesto"/>
              <w:ind w:right="-7"/>
              <w:jc w:val="both"/>
              <w:rPr>
                <w:rFonts w:ascii="Times New Roman" w:hAnsi="Times New Roman" w:cs="Times New Roman"/>
                <w:noProof/>
                <w:sz w:val="22"/>
                <w:szCs w:val="22"/>
              </w:rPr>
            </w:pPr>
            <w:r w:rsidRPr="00071633">
              <w:rPr>
                <w:rFonts w:ascii="Times New Roman" w:hAnsi="Times New Roman" w:cs="Times New Roman"/>
                <w:noProof/>
                <w:sz w:val="22"/>
                <w:szCs w:val="22"/>
              </w:rPr>
              <w:t>Piazzali di stazione, autostrada, banchina autostradale, piazzole di sosta e di servizio</w:t>
            </w:r>
          </w:p>
        </w:tc>
      </w:tr>
      <w:tr w:rsidR="00452430" w:rsidRPr="007834F9" w14:paraId="16EC1692" w14:textId="77777777" w:rsidTr="006250FA">
        <w:tblPrEx>
          <w:shd w:val="clear" w:color="auto" w:fill="auto"/>
        </w:tblPrEx>
        <w:tc>
          <w:tcPr>
            <w:tcW w:w="2269" w:type="dxa"/>
          </w:tcPr>
          <w:p w14:paraId="1D80DE86" w14:textId="77777777" w:rsidR="00452430" w:rsidRPr="00CC0ACB" w:rsidRDefault="00452430" w:rsidP="006250FA">
            <w:pPr>
              <w:pStyle w:val="Corpotesto1"/>
              <w:ind w:right="-6"/>
              <w:rPr>
                <w:b/>
                <w:sz w:val="22"/>
                <w:szCs w:val="22"/>
              </w:rPr>
            </w:pPr>
            <w:r w:rsidRPr="007834F9">
              <w:rPr>
                <w:b/>
                <w:sz w:val="22"/>
                <w:szCs w:val="22"/>
              </w:rPr>
              <w:t xml:space="preserve">Orario di effettuazione </w:t>
            </w:r>
          </w:p>
          <w:p w14:paraId="73E57BCA" w14:textId="77777777" w:rsidR="00452430" w:rsidRPr="00CC0ACB" w:rsidRDefault="00452430" w:rsidP="006250FA">
            <w:pPr>
              <w:pStyle w:val="Corpotesto1"/>
              <w:ind w:right="-6"/>
              <w:rPr>
                <w:sz w:val="22"/>
                <w:szCs w:val="22"/>
              </w:rPr>
            </w:pPr>
            <w:r w:rsidRPr="007834F9">
              <w:rPr>
                <w:sz w:val="22"/>
                <w:szCs w:val="22"/>
              </w:rPr>
              <w:t>(dalle ore/alle ore)</w:t>
            </w:r>
          </w:p>
        </w:tc>
        <w:tc>
          <w:tcPr>
            <w:tcW w:w="7938" w:type="dxa"/>
          </w:tcPr>
          <w:p w14:paraId="45CAFA2B" w14:textId="77777777" w:rsidR="00452430" w:rsidRPr="00CC0ACB" w:rsidRDefault="00452430" w:rsidP="006250FA">
            <w:pPr>
              <w:pStyle w:val="Corpotesto1"/>
              <w:ind w:right="-7"/>
              <w:jc w:val="both"/>
              <w:rPr>
                <w:sz w:val="22"/>
                <w:szCs w:val="22"/>
              </w:rPr>
            </w:pPr>
            <w:r w:rsidRPr="007834F9">
              <w:rPr>
                <w:sz w:val="22"/>
                <w:szCs w:val="24"/>
              </w:rPr>
              <w:t>H 24, 7/7 giorni settimana</w:t>
            </w:r>
          </w:p>
        </w:tc>
      </w:tr>
      <w:tr w:rsidR="00452430" w:rsidRPr="007834F9" w14:paraId="60A32C53" w14:textId="77777777" w:rsidTr="006250FA">
        <w:tc>
          <w:tcPr>
            <w:tcW w:w="2269" w:type="dxa"/>
          </w:tcPr>
          <w:p w14:paraId="7A2A956F" w14:textId="77777777" w:rsidR="00452430" w:rsidRPr="00CC0ACB" w:rsidRDefault="00452430" w:rsidP="006250FA">
            <w:pPr>
              <w:pStyle w:val="Corpotesto1"/>
              <w:ind w:right="-6"/>
              <w:rPr>
                <w:b/>
                <w:sz w:val="22"/>
                <w:szCs w:val="22"/>
              </w:rPr>
            </w:pPr>
            <w:r w:rsidRPr="007834F9">
              <w:rPr>
                <w:b/>
                <w:sz w:val="22"/>
                <w:szCs w:val="22"/>
              </w:rPr>
              <w:t>Impianti tecnologici utilizzati</w:t>
            </w:r>
          </w:p>
        </w:tc>
        <w:tc>
          <w:tcPr>
            <w:tcW w:w="7938" w:type="dxa"/>
          </w:tcPr>
          <w:p w14:paraId="4EB3BE95" w14:textId="77777777" w:rsidR="00452430" w:rsidRPr="00CC0ACB" w:rsidRDefault="00452430" w:rsidP="006250FA">
            <w:pPr>
              <w:pStyle w:val="Corpotesto1"/>
              <w:ind w:right="-7"/>
              <w:jc w:val="both"/>
              <w:rPr>
                <w:sz w:val="22"/>
                <w:szCs w:val="22"/>
              </w:rPr>
            </w:pPr>
            <w:r w:rsidRPr="007834F9">
              <w:rPr>
                <w:sz w:val="22"/>
                <w:szCs w:val="22"/>
              </w:rPr>
              <w:t>-</w:t>
            </w:r>
          </w:p>
        </w:tc>
      </w:tr>
      <w:tr w:rsidR="00452430" w:rsidRPr="007834F9" w14:paraId="46679466" w14:textId="77777777" w:rsidTr="006250FA">
        <w:tblPrEx>
          <w:shd w:val="clear" w:color="auto" w:fill="auto"/>
        </w:tblPrEx>
        <w:tc>
          <w:tcPr>
            <w:tcW w:w="2269" w:type="dxa"/>
          </w:tcPr>
          <w:p w14:paraId="6EE84FF4" w14:textId="77777777" w:rsidR="00452430" w:rsidRPr="00CC0ACB" w:rsidRDefault="00452430" w:rsidP="006250FA">
            <w:pPr>
              <w:pStyle w:val="Corpotesto1"/>
              <w:ind w:right="-6"/>
              <w:rPr>
                <w:b/>
                <w:sz w:val="22"/>
                <w:szCs w:val="22"/>
              </w:rPr>
            </w:pPr>
            <w:r w:rsidRPr="007834F9">
              <w:rPr>
                <w:b/>
                <w:sz w:val="22"/>
                <w:szCs w:val="22"/>
              </w:rPr>
              <w:t>Veicoli/ Macchine/ Attrezzature utilizzati</w:t>
            </w:r>
          </w:p>
        </w:tc>
        <w:tc>
          <w:tcPr>
            <w:tcW w:w="7938" w:type="dxa"/>
          </w:tcPr>
          <w:p w14:paraId="615041BE" w14:textId="77777777" w:rsidR="00071633" w:rsidRPr="00071633" w:rsidRDefault="00071633" w:rsidP="00071633">
            <w:pPr>
              <w:pStyle w:val="Corpotesto1"/>
              <w:ind w:right="-7"/>
              <w:jc w:val="both"/>
              <w:rPr>
                <w:sz w:val="22"/>
                <w:szCs w:val="24"/>
              </w:rPr>
            </w:pPr>
            <w:r w:rsidRPr="00071633">
              <w:rPr>
                <w:sz w:val="22"/>
                <w:szCs w:val="24"/>
              </w:rPr>
              <w:t xml:space="preserve">Autovetture e furgoni propri e ASPI, </w:t>
            </w:r>
            <w:r>
              <w:rPr>
                <w:sz w:val="22"/>
                <w:szCs w:val="24"/>
              </w:rPr>
              <w:t>scale portatili.</w:t>
            </w:r>
          </w:p>
          <w:p w14:paraId="5EF70AD6" w14:textId="77777777" w:rsidR="00452430" w:rsidRPr="00071633" w:rsidRDefault="00452430" w:rsidP="00071633">
            <w:pPr>
              <w:pStyle w:val="Corpotesto1"/>
              <w:ind w:right="-7"/>
              <w:jc w:val="both"/>
              <w:rPr>
                <w:sz w:val="22"/>
                <w:szCs w:val="24"/>
              </w:rPr>
            </w:pPr>
          </w:p>
        </w:tc>
      </w:tr>
      <w:tr w:rsidR="00452430" w:rsidRPr="007834F9" w14:paraId="76BEE9F6" w14:textId="77777777" w:rsidTr="006250FA">
        <w:tblPrEx>
          <w:shd w:val="clear" w:color="auto" w:fill="auto"/>
        </w:tblPrEx>
        <w:tc>
          <w:tcPr>
            <w:tcW w:w="2269" w:type="dxa"/>
          </w:tcPr>
          <w:p w14:paraId="0EB4F309" w14:textId="77777777" w:rsidR="00452430" w:rsidRPr="00CC0ACB" w:rsidRDefault="00452430" w:rsidP="006250FA">
            <w:pPr>
              <w:pStyle w:val="Corpotesto1"/>
              <w:ind w:right="-6"/>
              <w:rPr>
                <w:b/>
                <w:sz w:val="22"/>
                <w:szCs w:val="22"/>
              </w:rPr>
            </w:pPr>
            <w:r w:rsidRPr="007834F9">
              <w:rPr>
                <w:b/>
                <w:sz w:val="22"/>
                <w:szCs w:val="22"/>
              </w:rPr>
              <w:t>Sostanze/Preparati utilizzati</w:t>
            </w:r>
          </w:p>
        </w:tc>
        <w:tc>
          <w:tcPr>
            <w:tcW w:w="7938" w:type="dxa"/>
          </w:tcPr>
          <w:p w14:paraId="4EDC5BE9" w14:textId="77777777" w:rsidR="00452430" w:rsidRPr="00CC0ACB" w:rsidRDefault="00452430" w:rsidP="006250FA">
            <w:pPr>
              <w:pStyle w:val="Corpotesto1"/>
              <w:ind w:right="-7"/>
              <w:jc w:val="both"/>
              <w:rPr>
                <w:sz w:val="22"/>
                <w:szCs w:val="22"/>
              </w:rPr>
            </w:pPr>
            <w:r w:rsidRPr="007834F9">
              <w:rPr>
                <w:sz w:val="22"/>
                <w:szCs w:val="22"/>
              </w:rPr>
              <w:t>_</w:t>
            </w:r>
          </w:p>
        </w:tc>
      </w:tr>
      <w:tr w:rsidR="00452430" w:rsidRPr="007834F9" w14:paraId="39C7F998" w14:textId="77777777" w:rsidTr="006250FA">
        <w:tblPrEx>
          <w:shd w:val="clear" w:color="auto" w:fill="auto"/>
        </w:tblPrEx>
        <w:tc>
          <w:tcPr>
            <w:tcW w:w="2269" w:type="dxa"/>
          </w:tcPr>
          <w:p w14:paraId="152266ED" w14:textId="77777777" w:rsidR="00452430" w:rsidRPr="00CC0ACB" w:rsidRDefault="00452430" w:rsidP="006250FA">
            <w:pPr>
              <w:pStyle w:val="Corpotesto1"/>
              <w:ind w:right="-6"/>
              <w:rPr>
                <w:b/>
                <w:sz w:val="22"/>
                <w:szCs w:val="22"/>
              </w:rPr>
            </w:pPr>
            <w:r w:rsidRPr="007834F9">
              <w:rPr>
                <w:b/>
                <w:sz w:val="22"/>
                <w:szCs w:val="22"/>
              </w:rPr>
              <w:t>Materiali utilizzati</w:t>
            </w:r>
          </w:p>
        </w:tc>
        <w:tc>
          <w:tcPr>
            <w:tcW w:w="7938" w:type="dxa"/>
          </w:tcPr>
          <w:p w14:paraId="63D33C95" w14:textId="77777777" w:rsidR="00452430" w:rsidRPr="00CC0ACB" w:rsidRDefault="00452430" w:rsidP="006250FA">
            <w:pPr>
              <w:pStyle w:val="Corpotesto1"/>
              <w:ind w:right="-7"/>
              <w:jc w:val="both"/>
              <w:rPr>
                <w:sz w:val="22"/>
                <w:szCs w:val="22"/>
              </w:rPr>
            </w:pPr>
            <w:r w:rsidRPr="007834F9">
              <w:rPr>
                <w:sz w:val="22"/>
                <w:szCs w:val="22"/>
              </w:rPr>
              <w:t>_</w:t>
            </w:r>
          </w:p>
        </w:tc>
      </w:tr>
    </w:tbl>
    <w:p w14:paraId="47BF1169" w14:textId="77777777" w:rsidR="00452430" w:rsidRPr="007834F9" w:rsidRDefault="00452430" w:rsidP="00452430">
      <w:pPr>
        <w:rPr>
          <w:highlight w:val="yellow"/>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1" w:type="dxa"/>
          <w:right w:w="71" w:type="dxa"/>
        </w:tblCellMar>
        <w:tblLook w:val="0000" w:firstRow="0" w:lastRow="0" w:firstColumn="0" w:lastColumn="0" w:noHBand="0" w:noVBand="0"/>
      </w:tblPr>
      <w:tblGrid>
        <w:gridCol w:w="1901"/>
        <w:gridCol w:w="1628"/>
        <w:gridCol w:w="1630"/>
        <w:gridCol w:w="4615"/>
      </w:tblGrid>
      <w:tr w:rsidR="00452430" w:rsidRPr="007834F9" w14:paraId="2BA13111" w14:textId="77777777" w:rsidTr="006260B4">
        <w:trPr>
          <w:cantSplit/>
          <w:trHeight w:val="383"/>
          <w:tblHeader/>
        </w:trPr>
        <w:tc>
          <w:tcPr>
            <w:tcW w:w="972" w:type="pct"/>
            <w:vMerge w:val="restart"/>
            <w:tcBorders>
              <w:top w:val="single" w:sz="4" w:space="0" w:color="auto"/>
              <w:left w:val="single" w:sz="4" w:space="0" w:color="auto"/>
              <w:right w:val="single" w:sz="4" w:space="0" w:color="auto"/>
            </w:tcBorders>
            <w:shd w:val="clear" w:color="auto" w:fill="D9D9D9"/>
            <w:vAlign w:val="center"/>
          </w:tcPr>
          <w:p w14:paraId="080BD725" w14:textId="77777777" w:rsidR="00452430" w:rsidRPr="00CC0ACB" w:rsidRDefault="00452430" w:rsidP="006250FA">
            <w:pPr>
              <w:pStyle w:val="Corpotesto1"/>
              <w:ind w:right="-6"/>
              <w:jc w:val="center"/>
              <w:rPr>
                <w:b/>
                <w:sz w:val="26"/>
                <w:szCs w:val="32"/>
              </w:rPr>
            </w:pPr>
            <w:r w:rsidRPr="007834F9">
              <w:rPr>
                <w:b/>
                <w:sz w:val="26"/>
                <w:szCs w:val="32"/>
              </w:rPr>
              <w:t>FASI</w:t>
            </w:r>
          </w:p>
        </w:tc>
        <w:tc>
          <w:tcPr>
            <w:tcW w:w="166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494C6E" w14:textId="77777777" w:rsidR="00452430" w:rsidRPr="007834F9" w:rsidRDefault="00452430" w:rsidP="006250FA">
            <w:pPr>
              <w:ind w:left="214" w:hanging="142"/>
              <w:jc w:val="center"/>
              <w:rPr>
                <w:b/>
                <w:sz w:val="22"/>
                <w:szCs w:val="22"/>
              </w:rPr>
            </w:pPr>
            <w:r w:rsidRPr="007834F9">
              <w:rPr>
                <w:b/>
                <w:sz w:val="22"/>
                <w:szCs w:val="22"/>
              </w:rPr>
              <w:t>VALUTAZIONE RISCHI INTERFERENZE</w:t>
            </w:r>
          </w:p>
        </w:tc>
        <w:tc>
          <w:tcPr>
            <w:tcW w:w="2361" w:type="pct"/>
            <w:vMerge w:val="restart"/>
            <w:tcBorders>
              <w:top w:val="single" w:sz="4" w:space="0" w:color="auto"/>
              <w:left w:val="single" w:sz="4" w:space="0" w:color="auto"/>
              <w:right w:val="single" w:sz="4" w:space="0" w:color="auto"/>
            </w:tcBorders>
            <w:shd w:val="clear" w:color="auto" w:fill="D9D9D9"/>
            <w:vAlign w:val="center"/>
          </w:tcPr>
          <w:p w14:paraId="1C05F553" w14:textId="77777777" w:rsidR="00452430" w:rsidRPr="007834F9" w:rsidRDefault="00452430" w:rsidP="006250FA">
            <w:pPr>
              <w:jc w:val="center"/>
              <w:rPr>
                <w:b/>
                <w:sz w:val="22"/>
                <w:szCs w:val="22"/>
              </w:rPr>
            </w:pPr>
            <w:r w:rsidRPr="007834F9">
              <w:rPr>
                <w:b/>
                <w:sz w:val="22"/>
                <w:szCs w:val="22"/>
              </w:rPr>
              <w:t>MISURE DI PREVENZIONE E PROTEZIONE</w:t>
            </w:r>
          </w:p>
        </w:tc>
      </w:tr>
      <w:tr w:rsidR="00452430" w:rsidRPr="007834F9" w14:paraId="512E7C99" w14:textId="77777777" w:rsidTr="006260B4">
        <w:trPr>
          <w:cantSplit/>
          <w:trHeight w:val="383"/>
          <w:tblHeader/>
        </w:trPr>
        <w:tc>
          <w:tcPr>
            <w:tcW w:w="972" w:type="pct"/>
            <w:vMerge/>
            <w:tcBorders>
              <w:left w:val="single" w:sz="4" w:space="0" w:color="auto"/>
              <w:bottom w:val="single" w:sz="4" w:space="0" w:color="auto"/>
              <w:right w:val="single" w:sz="4" w:space="0" w:color="auto"/>
            </w:tcBorders>
            <w:shd w:val="clear" w:color="auto" w:fill="D9D9D9"/>
          </w:tcPr>
          <w:p w14:paraId="61E430B1" w14:textId="77777777" w:rsidR="00452430" w:rsidRPr="007834F9" w:rsidRDefault="00452430" w:rsidP="006250FA">
            <w:pPr>
              <w:jc w:val="center"/>
              <w:rPr>
                <w:b/>
                <w:sz w:val="22"/>
                <w:szCs w:val="22"/>
              </w:rPr>
            </w:pPr>
          </w:p>
        </w:tc>
        <w:tc>
          <w:tcPr>
            <w:tcW w:w="833" w:type="pct"/>
            <w:tcBorders>
              <w:top w:val="single" w:sz="4" w:space="0" w:color="auto"/>
              <w:left w:val="single" w:sz="4" w:space="0" w:color="auto"/>
              <w:bottom w:val="single" w:sz="4" w:space="0" w:color="auto"/>
              <w:right w:val="single" w:sz="4" w:space="0" w:color="auto"/>
            </w:tcBorders>
            <w:shd w:val="clear" w:color="auto" w:fill="D9D9D9"/>
          </w:tcPr>
          <w:p w14:paraId="0A2CD623" w14:textId="77777777" w:rsidR="00452430" w:rsidRPr="007834F9" w:rsidRDefault="00452430" w:rsidP="006250FA">
            <w:pPr>
              <w:ind w:left="-63" w:hanging="7"/>
              <w:jc w:val="center"/>
              <w:rPr>
                <w:b/>
                <w:sz w:val="22"/>
                <w:szCs w:val="22"/>
              </w:rPr>
            </w:pPr>
            <w:r w:rsidRPr="007834F9">
              <w:rPr>
                <w:b/>
                <w:sz w:val="22"/>
                <w:szCs w:val="22"/>
              </w:rPr>
              <w:t>Possibili interferenze</w:t>
            </w:r>
          </w:p>
        </w:tc>
        <w:tc>
          <w:tcPr>
            <w:tcW w:w="834" w:type="pct"/>
            <w:tcBorders>
              <w:top w:val="single" w:sz="4" w:space="0" w:color="auto"/>
              <w:left w:val="single" w:sz="4" w:space="0" w:color="auto"/>
              <w:bottom w:val="single" w:sz="4" w:space="0" w:color="auto"/>
              <w:right w:val="single" w:sz="4" w:space="0" w:color="auto"/>
            </w:tcBorders>
            <w:shd w:val="clear" w:color="auto" w:fill="D9D9D9"/>
          </w:tcPr>
          <w:p w14:paraId="751FBC67" w14:textId="77777777" w:rsidR="00452430" w:rsidRPr="007834F9" w:rsidRDefault="00452430" w:rsidP="006250FA">
            <w:pPr>
              <w:jc w:val="center"/>
              <w:rPr>
                <w:b/>
                <w:sz w:val="22"/>
                <w:szCs w:val="22"/>
              </w:rPr>
            </w:pPr>
            <w:r w:rsidRPr="007834F9">
              <w:rPr>
                <w:b/>
                <w:sz w:val="22"/>
                <w:szCs w:val="22"/>
              </w:rPr>
              <w:t>Evento/Danno</w:t>
            </w:r>
          </w:p>
        </w:tc>
        <w:tc>
          <w:tcPr>
            <w:tcW w:w="2361" w:type="pct"/>
            <w:vMerge/>
            <w:tcBorders>
              <w:left w:val="single" w:sz="4" w:space="0" w:color="auto"/>
              <w:bottom w:val="single" w:sz="4" w:space="0" w:color="auto"/>
              <w:right w:val="single" w:sz="4" w:space="0" w:color="auto"/>
            </w:tcBorders>
            <w:shd w:val="clear" w:color="auto" w:fill="D9D9D9"/>
          </w:tcPr>
          <w:p w14:paraId="5D8BA464" w14:textId="77777777" w:rsidR="00452430" w:rsidRPr="007834F9" w:rsidRDefault="00452430" w:rsidP="006250FA">
            <w:pPr>
              <w:jc w:val="center"/>
              <w:rPr>
                <w:b/>
                <w:sz w:val="22"/>
                <w:szCs w:val="22"/>
              </w:rPr>
            </w:pPr>
          </w:p>
        </w:tc>
      </w:tr>
      <w:tr w:rsidR="00452430" w:rsidRPr="007834F9" w14:paraId="4A4DBCE5" w14:textId="77777777" w:rsidTr="006260B4">
        <w:trPr>
          <w:trHeight w:val="383"/>
        </w:trPr>
        <w:tc>
          <w:tcPr>
            <w:tcW w:w="972" w:type="pct"/>
            <w:tcBorders>
              <w:top w:val="single" w:sz="4" w:space="0" w:color="auto"/>
              <w:left w:val="single" w:sz="4" w:space="0" w:color="auto"/>
              <w:bottom w:val="single" w:sz="4" w:space="0" w:color="auto"/>
              <w:right w:val="single" w:sz="4" w:space="0" w:color="auto"/>
            </w:tcBorders>
          </w:tcPr>
          <w:p w14:paraId="7F6EE57A" w14:textId="77777777" w:rsidR="00452430" w:rsidRPr="007834F9" w:rsidRDefault="00452430" w:rsidP="006250FA">
            <w:pPr>
              <w:ind w:right="212"/>
              <w:rPr>
                <w:b/>
                <w:iCs/>
                <w:sz w:val="22"/>
                <w:szCs w:val="22"/>
              </w:rPr>
            </w:pPr>
            <w:r w:rsidRPr="007834F9">
              <w:rPr>
                <w:b/>
                <w:iCs/>
                <w:sz w:val="22"/>
                <w:szCs w:val="22"/>
              </w:rPr>
              <w:t xml:space="preserve">Ingresso/ manovre /uscita nell’area di lavoro </w:t>
            </w:r>
          </w:p>
          <w:p w14:paraId="5C6668BD" w14:textId="77777777" w:rsidR="00452430" w:rsidRPr="007834F9" w:rsidRDefault="00452430" w:rsidP="006250FA">
            <w:pPr>
              <w:ind w:right="212"/>
              <w:rPr>
                <w:sz w:val="22"/>
                <w:szCs w:val="22"/>
              </w:rPr>
            </w:pPr>
          </w:p>
          <w:p w14:paraId="5FCCF865" w14:textId="77777777" w:rsidR="00452430" w:rsidRPr="007834F9" w:rsidRDefault="00452430" w:rsidP="006250FA">
            <w:pPr>
              <w:ind w:right="212"/>
              <w:rPr>
                <w:sz w:val="22"/>
                <w:szCs w:val="22"/>
              </w:rPr>
            </w:pPr>
          </w:p>
          <w:p w14:paraId="55621D72" w14:textId="77777777" w:rsidR="00452430" w:rsidRPr="007834F9" w:rsidRDefault="00452430" w:rsidP="006250FA">
            <w:pPr>
              <w:ind w:right="212"/>
              <w:rPr>
                <w:sz w:val="22"/>
                <w:szCs w:val="22"/>
              </w:rPr>
            </w:pPr>
          </w:p>
          <w:p w14:paraId="301087B1" w14:textId="77777777" w:rsidR="00452430" w:rsidRPr="007834F9" w:rsidRDefault="00452430" w:rsidP="006250FA">
            <w:pPr>
              <w:pStyle w:val="Pidipagina"/>
              <w:rPr>
                <w:b/>
                <w:iCs/>
                <w:sz w:val="22"/>
                <w:szCs w:val="22"/>
              </w:rPr>
            </w:pPr>
            <w:r w:rsidRPr="007834F9">
              <w:rPr>
                <w:b/>
                <w:iCs/>
                <w:sz w:val="22"/>
                <w:szCs w:val="22"/>
              </w:rPr>
              <w:t>Spostamenti a piedi all’interno dell’area di lavoro</w:t>
            </w:r>
          </w:p>
          <w:p w14:paraId="05324CA6" w14:textId="77777777" w:rsidR="00452430" w:rsidRPr="007834F9" w:rsidRDefault="00452430" w:rsidP="006250FA">
            <w:pPr>
              <w:pStyle w:val="Pidipagina"/>
              <w:rPr>
                <w:b/>
                <w:i/>
                <w:iCs/>
                <w:sz w:val="22"/>
                <w:szCs w:val="22"/>
              </w:rPr>
            </w:pPr>
          </w:p>
        </w:tc>
        <w:tc>
          <w:tcPr>
            <w:tcW w:w="833" w:type="pct"/>
            <w:tcBorders>
              <w:top w:val="single" w:sz="4" w:space="0" w:color="auto"/>
              <w:left w:val="single" w:sz="4" w:space="0" w:color="auto"/>
              <w:bottom w:val="single" w:sz="4" w:space="0" w:color="auto"/>
              <w:right w:val="single" w:sz="4" w:space="0" w:color="auto"/>
            </w:tcBorders>
          </w:tcPr>
          <w:p w14:paraId="75B32A62" w14:textId="77777777" w:rsidR="00452430" w:rsidRPr="007834F9" w:rsidRDefault="00452430" w:rsidP="006250FA">
            <w:pPr>
              <w:rPr>
                <w:b/>
                <w:iCs/>
                <w:sz w:val="22"/>
                <w:szCs w:val="22"/>
              </w:rPr>
            </w:pPr>
            <w:r w:rsidRPr="007834F9">
              <w:rPr>
                <w:b/>
                <w:iCs/>
                <w:sz w:val="22"/>
                <w:szCs w:val="22"/>
              </w:rPr>
              <w:t>Presenza di altri veicoli in circolazione e manovra di:</w:t>
            </w:r>
          </w:p>
          <w:p w14:paraId="756DE6A3" w14:textId="77777777" w:rsidR="00452430" w:rsidRPr="007834F9" w:rsidRDefault="00452430" w:rsidP="00452430">
            <w:pPr>
              <w:numPr>
                <w:ilvl w:val="0"/>
                <w:numId w:val="15"/>
              </w:numPr>
              <w:tabs>
                <w:tab w:val="num" w:pos="720"/>
              </w:tabs>
              <w:ind w:left="212" w:right="212" w:hanging="212"/>
              <w:rPr>
                <w:sz w:val="22"/>
                <w:szCs w:val="22"/>
              </w:rPr>
            </w:pPr>
            <w:r w:rsidRPr="007834F9">
              <w:rPr>
                <w:sz w:val="22"/>
                <w:szCs w:val="22"/>
              </w:rPr>
              <w:t>dipendenti qualificati di Autostrade e altre imprese</w:t>
            </w:r>
          </w:p>
          <w:p w14:paraId="1435F0EE" w14:textId="77777777" w:rsidR="00452430" w:rsidRPr="00CC0ACB" w:rsidRDefault="00452430" w:rsidP="00452430">
            <w:pPr>
              <w:numPr>
                <w:ilvl w:val="0"/>
                <w:numId w:val="15"/>
              </w:numPr>
              <w:tabs>
                <w:tab w:val="clear" w:pos="360"/>
              </w:tabs>
              <w:ind w:left="212" w:right="212" w:hanging="142"/>
              <w:rPr>
                <w:b/>
                <w:sz w:val="22"/>
                <w:szCs w:val="24"/>
              </w:rPr>
            </w:pPr>
            <w:r w:rsidRPr="007834F9">
              <w:rPr>
                <w:sz w:val="22"/>
                <w:szCs w:val="22"/>
              </w:rPr>
              <w:t>Utenti autostrade</w:t>
            </w:r>
          </w:p>
          <w:p w14:paraId="74689BB8" w14:textId="77777777" w:rsidR="00452430" w:rsidRPr="007834F9" w:rsidRDefault="00452430" w:rsidP="006250FA">
            <w:pPr>
              <w:rPr>
                <w:iCs/>
                <w:sz w:val="22"/>
                <w:szCs w:val="22"/>
              </w:rPr>
            </w:pPr>
          </w:p>
          <w:p w14:paraId="6C2AEA10" w14:textId="77777777" w:rsidR="00452430" w:rsidRPr="007834F9" w:rsidRDefault="00452430" w:rsidP="006250FA">
            <w:pPr>
              <w:rPr>
                <w:b/>
                <w:iCs/>
                <w:sz w:val="22"/>
                <w:szCs w:val="22"/>
              </w:rPr>
            </w:pPr>
            <w:r w:rsidRPr="007834F9">
              <w:rPr>
                <w:b/>
                <w:iCs/>
                <w:sz w:val="22"/>
                <w:szCs w:val="22"/>
              </w:rPr>
              <w:t xml:space="preserve">Presenza di pedoni: </w:t>
            </w:r>
          </w:p>
          <w:p w14:paraId="45624A58" w14:textId="77777777" w:rsidR="00452430" w:rsidRPr="007834F9" w:rsidRDefault="00452430" w:rsidP="00452430">
            <w:pPr>
              <w:numPr>
                <w:ilvl w:val="0"/>
                <w:numId w:val="15"/>
              </w:numPr>
              <w:tabs>
                <w:tab w:val="num" w:pos="720"/>
              </w:tabs>
              <w:ind w:left="212" w:right="212" w:hanging="212"/>
              <w:rPr>
                <w:sz w:val="22"/>
                <w:szCs w:val="22"/>
              </w:rPr>
            </w:pPr>
            <w:r w:rsidRPr="007834F9">
              <w:rPr>
                <w:sz w:val="22"/>
                <w:szCs w:val="22"/>
              </w:rPr>
              <w:t>dipendenti qualificati di Autostrade e altre imprese</w:t>
            </w:r>
          </w:p>
          <w:p w14:paraId="66CAE669" w14:textId="77777777" w:rsidR="00452430" w:rsidRPr="00CC0ACB" w:rsidRDefault="00452430" w:rsidP="00452430">
            <w:pPr>
              <w:numPr>
                <w:ilvl w:val="0"/>
                <w:numId w:val="15"/>
              </w:numPr>
              <w:tabs>
                <w:tab w:val="clear" w:pos="360"/>
              </w:tabs>
              <w:ind w:left="212" w:right="212" w:hanging="142"/>
              <w:rPr>
                <w:b/>
                <w:sz w:val="22"/>
                <w:szCs w:val="24"/>
              </w:rPr>
            </w:pPr>
            <w:r w:rsidRPr="007834F9">
              <w:rPr>
                <w:sz w:val="22"/>
                <w:szCs w:val="22"/>
              </w:rPr>
              <w:t>Utenti autostrade</w:t>
            </w:r>
          </w:p>
          <w:p w14:paraId="10F63F30" w14:textId="77777777" w:rsidR="00452430" w:rsidRPr="007834F9" w:rsidRDefault="00452430" w:rsidP="006250FA">
            <w:pPr>
              <w:rPr>
                <w:iCs/>
                <w:sz w:val="22"/>
                <w:szCs w:val="22"/>
              </w:rPr>
            </w:pPr>
          </w:p>
          <w:p w14:paraId="51E2BD46" w14:textId="77777777" w:rsidR="00452430" w:rsidRPr="007834F9" w:rsidRDefault="00452430" w:rsidP="006250FA">
            <w:pPr>
              <w:rPr>
                <w:b/>
                <w:i/>
                <w:iCs/>
                <w:sz w:val="22"/>
                <w:szCs w:val="22"/>
              </w:rPr>
            </w:pPr>
          </w:p>
        </w:tc>
        <w:tc>
          <w:tcPr>
            <w:tcW w:w="834" w:type="pct"/>
            <w:tcBorders>
              <w:top w:val="single" w:sz="4" w:space="0" w:color="auto"/>
              <w:left w:val="single" w:sz="4" w:space="0" w:color="auto"/>
              <w:bottom w:val="single" w:sz="4" w:space="0" w:color="auto"/>
              <w:right w:val="single" w:sz="4" w:space="0" w:color="auto"/>
            </w:tcBorders>
          </w:tcPr>
          <w:p w14:paraId="0284000C" w14:textId="77777777" w:rsidR="00452430" w:rsidRPr="007834F9" w:rsidRDefault="00452430" w:rsidP="006250FA">
            <w:pPr>
              <w:ind w:left="71"/>
              <w:rPr>
                <w:b/>
                <w:iCs/>
                <w:sz w:val="22"/>
                <w:szCs w:val="22"/>
              </w:rPr>
            </w:pPr>
            <w:r w:rsidRPr="007834F9">
              <w:rPr>
                <w:b/>
                <w:iCs/>
                <w:sz w:val="22"/>
                <w:szCs w:val="22"/>
              </w:rPr>
              <w:lastRenderedPageBreak/>
              <w:t>Incidenti:</w:t>
            </w:r>
          </w:p>
          <w:p w14:paraId="1D028921" w14:textId="77777777" w:rsidR="00452430" w:rsidRPr="007834F9" w:rsidRDefault="00452430" w:rsidP="006250FA">
            <w:pPr>
              <w:numPr>
                <w:ilvl w:val="0"/>
                <w:numId w:val="1"/>
              </w:numPr>
              <w:tabs>
                <w:tab w:val="num" w:pos="502"/>
              </w:tabs>
              <w:rPr>
                <w:iCs/>
                <w:sz w:val="22"/>
                <w:szCs w:val="22"/>
              </w:rPr>
            </w:pPr>
            <w:r w:rsidRPr="007834F9">
              <w:rPr>
                <w:iCs/>
                <w:sz w:val="22"/>
                <w:szCs w:val="22"/>
              </w:rPr>
              <w:t>impatti tra automezzi</w:t>
            </w:r>
          </w:p>
          <w:p w14:paraId="05537662" w14:textId="77777777" w:rsidR="00452430" w:rsidRPr="007834F9" w:rsidRDefault="00452430" w:rsidP="006250FA">
            <w:pPr>
              <w:ind w:left="71"/>
              <w:rPr>
                <w:iCs/>
                <w:sz w:val="22"/>
                <w:szCs w:val="22"/>
              </w:rPr>
            </w:pPr>
          </w:p>
          <w:p w14:paraId="6DF14B57" w14:textId="77777777" w:rsidR="00452430" w:rsidRPr="007834F9" w:rsidRDefault="00452430" w:rsidP="006250FA">
            <w:pPr>
              <w:ind w:left="71"/>
              <w:rPr>
                <w:iCs/>
                <w:sz w:val="22"/>
                <w:szCs w:val="22"/>
              </w:rPr>
            </w:pPr>
          </w:p>
          <w:p w14:paraId="5CE43C38" w14:textId="77777777" w:rsidR="00452430" w:rsidRPr="007834F9" w:rsidRDefault="00452430" w:rsidP="006250FA">
            <w:pPr>
              <w:rPr>
                <w:iCs/>
                <w:sz w:val="22"/>
                <w:szCs w:val="22"/>
              </w:rPr>
            </w:pPr>
          </w:p>
          <w:p w14:paraId="3AE714AC" w14:textId="77777777" w:rsidR="00452430" w:rsidRPr="007834F9" w:rsidRDefault="00452430" w:rsidP="006250FA">
            <w:pPr>
              <w:rPr>
                <w:iCs/>
                <w:sz w:val="22"/>
                <w:szCs w:val="22"/>
              </w:rPr>
            </w:pPr>
          </w:p>
          <w:p w14:paraId="4E10ECA4" w14:textId="77777777" w:rsidR="00452430" w:rsidRPr="007834F9" w:rsidRDefault="00452430" w:rsidP="006250FA">
            <w:pPr>
              <w:ind w:left="71"/>
              <w:rPr>
                <w:b/>
                <w:iCs/>
                <w:sz w:val="22"/>
                <w:szCs w:val="22"/>
              </w:rPr>
            </w:pPr>
            <w:r w:rsidRPr="007834F9">
              <w:rPr>
                <w:b/>
                <w:iCs/>
                <w:sz w:val="22"/>
                <w:szCs w:val="22"/>
              </w:rPr>
              <w:t xml:space="preserve">Investimenti </w:t>
            </w:r>
          </w:p>
          <w:p w14:paraId="7A532777" w14:textId="77777777" w:rsidR="00452430" w:rsidRPr="007834F9" w:rsidRDefault="00452430" w:rsidP="006250FA">
            <w:pPr>
              <w:ind w:left="71"/>
              <w:rPr>
                <w:b/>
                <w:iCs/>
                <w:sz w:val="22"/>
                <w:szCs w:val="22"/>
              </w:rPr>
            </w:pPr>
            <w:r w:rsidRPr="007834F9">
              <w:rPr>
                <w:b/>
                <w:iCs/>
                <w:sz w:val="22"/>
                <w:szCs w:val="22"/>
              </w:rPr>
              <w:t>Urti</w:t>
            </w:r>
          </w:p>
          <w:p w14:paraId="631E02E7" w14:textId="77777777" w:rsidR="00452430" w:rsidRPr="007834F9" w:rsidRDefault="00452430" w:rsidP="006250FA">
            <w:pPr>
              <w:ind w:left="71"/>
              <w:rPr>
                <w:b/>
                <w:iCs/>
                <w:sz w:val="22"/>
                <w:szCs w:val="22"/>
              </w:rPr>
            </w:pPr>
            <w:r w:rsidRPr="007834F9">
              <w:rPr>
                <w:b/>
                <w:iCs/>
                <w:sz w:val="22"/>
                <w:szCs w:val="22"/>
              </w:rPr>
              <w:t>continua</w:t>
            </w:r>
          </w:p>
          <w:p w14:paraId="11624FBB" w14:textId="77777777" w:rsidR="00452430" w:rsidRPr="007834F9" w:rsidRDefault="00452430" w:rsidP="006250FA">
            <w:pPr>
              <w:rPr>
                <w:b/>
                <w:i/>
                <w:iCs/>
                <w:sz w:val="22"/>
                <w:szCs w:val="22"/>
              </w:rPr>
            </w:pPr>
          </w:p>
        </w:tc>
        <w:tc>
          <w:tcPr>
            <w:tcW w:w="2361" w:type="pct"/>
            <w:tcBorders>
              <w:top w:val="single" w:sz="4" w:space="0" w:color="auto"/>
              <w:left w:val="single" w:sz="4" w:space="0" w:color="auto"/>
              <w:bottom w:val="single" w:sz="4" w:space="0" w:color="auto"/>
              <w:right w:val="single" w:sz="4" w:space="0" w:color="auto"/>
            </w:tcBorders>
          </w:tcPr>
          <w:p w14:paraId="03997D6C" w14:textId="77777777" w:rsidR="00452430" w:rsidRPr="007834F9" w:rsidRDefault="00452430" w:rsidP="006250FA">
            <w:pPr>
              <w:ind w:left="70" w:right="212"/>
              <w:jc w:val="center"/>
              <w:rPr>
                <w:sz w:val="22"/>
                <w:szCs w:val="22"/>
              </w:rPr>
            </w:pPr>
            <w:r w:rsidRPr="007834F9">
              <w:rPr>
                <w:b/>
                <w:smallCaps/>
                <w:sz w:val="22"/>
                <w:szCs w:val="22"/>
              </w:rPr>
              <w:t>misure organizzative</w:t>
            </w:r>
          </w:p>
          <w:p w14:paraId="326D4C76" w14:textId="77777777" w:rsidR="00452430" w:rsidRPr="007834F9" w:rsidRDefault="00452430" w:rsidP="00452430">
            <w:pPr>
              <w:numPr>
                <w:ilvl w:val="0"/>
                <w:numId w:val="15"/>
              </w:numPr>
              <w:tabs>
                <w:tab w:val="clear" w:pos="360"/>
              </w:tabs>
              <w:ind w:left="212" w:right="212" w:hanging="141"/>
              <w:jc w:val="both"/>
              <w:rPr>
                <w:sz w:val="22"/>
                <w:szCs w:val="22"/>
              </w:rPr>
            </w:pPr>
            <w:r w:rsidRPr="007834F9">
              <w:rPr>
                <w:sz w:val="22"/>
                <w:szCs w:val="22"/>
              </w:rPr>
              <w:t>Durante la permanenza nell’area di lavoro e  in tutta l’area di stazione tutti gli addetti ai lavori sono tenuti inderogabilmente ad indossare gli indumenti  ad alta visibilità previsti</w:t>
            </w:r>
          </w:p>
          <w:p w14:paraId="261B157F" w14:textId="77777777" w:rsidR="00452430" w:rsidRPr="007834F9" w:rsidRDefault="00452430" w:rsidP="006250FA">
            <w:pPr>
              <w:ind w:left="213" w:right="212"/>
              <w:jc w:val="center"/>
              <w:rPr>
                <w:b/>
                <w:smallCaps/>
                <w:sz w:val="22"/>
                <w:szCs w:val="22"/>
              </w:rPr>
            </w:pPr>
          </w:p>
          <w:p w14:paraId="78147FAD" w14:textId="77777777" w:rsidR="00452430" w:rsidRPr="007834F9" w:rsidRDefault="00452430" w:rsidP="006250FA">
            <w:pPr>
              <w:ind w:left="213" w:right="212"/>
              <w:jc w:val="center"/>
              <w:rPr>
                <w:b/>
                <w:sz w:val="22"/>
                <w:szCs w:val="22"/>
              </w:rPr>
            </w:pPr>
            <w:r w:rsidRPr="007834F9">
              <w:rPr>
                <w:b/>
                <w:smallCaps/>
                <w:sz w:val="22"/>
                <w:szCs w:val="22"/>
              </w:rPr>
              <w:t>misure comportamentali per tutti</w:t>
            </w:r>
          </w:p>
          <w:p w14:paraId="4573082F"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In fase di avvicinamento al punto di sosta rallentare l’andatura e attivare i dispositivi di segnalazione luminosa presenti sul mezzo (</w:t>
            </w:r>
            <w:proofErr w:type="spellStart"/>
            <w:r w:rsidRPr="007834F9">
              <w:rPr>
                <w:sz w:val="22"/>
                <w:szCs w:val="22"/>
              </w:rPr>
              <w:t>girofari</w:t>
            </w:r>
            <w:proofErr w:type="spellEnd"/>
            <w:r w:rsidRPr="007834F9">
              <w:rPr>
                <w:sz w:val="22"/>
                <w:szCs w:val="22"/>
              </w:rPr>
              <w:t xml:space="preserve">, frecce, ecc.) </w:t>
            </w:r>
          </w:p>
          <w:p w14:paraId="690DC21F"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Per le manovre di accesso alle aree di lavoro in autostrada attenersi alle no</w:t>
            </w:r>
            <w:r w:rsidR="00EE565D">
              <w:rPr>
                <w:sz w:val="22"/>
                <w:szCs w:val="22"/>
              </w:rPr>
              <w:t>r</w:t>
            </w:r>
            <w:r w:rsidRPr="007834F9">
              <w:rPr>
                <w:sz w:val="22"/>
                <w:szCs w:val="22"/>
              </w:rPr>
              <w:t>me previste nei manuali di sicurezza forniti da ASPI prima dell’inizio dei lavori</w:t>
            </w:r>
          </w:p>
          <w:p w14:paraId="4FDD114D"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Una volta entrati nell’area di lavoro, rallentare ulteriormente l’andatura e segnalare agli operatori a terra e agli altri mezzi meccanici presenti la propria presenza con i dispositivi audiovisivi in dotazione al mezzo</w:t>
            </w:r>
          </w:p>
          <w:p w14:paraId="6EEDA258"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 xml:space="preserve">In caso di sosta nell’area di lavoro, parcheggiare i mezzi in modo da  non </w:t>
            </w:r>
            <w:r w:rsidRPr="007834F9">
              <w:rPr>
                <w:sz w:val="22"/>
                <w:szCs w:val="22"/>
              </w:rPr>
              <w:lastRenderedPageBreak/>
              <w:t>intralciare la viabilità e da consentire l’accesso sicuro ad altri  mezzi.</w:t>
            </w:r>
          </w:p>
          <w:p w14:paraId="2D79EEF9"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In caso di manovre in retromarcia o quando la manovra risulti particolarmente difficile (spazi ridotti, scarsa visibilità, ecc.), farsi coadiuvare da un collega a terra</w:t>
            </w:r>
          </w:p>
          <w:p w14:paraId="39D19A9A" w14:textId="77777777" w:rsidR="00452430" w:rsidRPr="007834F9" w:rsidRDefault="00452430" w:rsidP="00452430">
            <w:pPr>
              <w:numPr>
                <w:ilvl w:val="0"/>
                <w:numId w:val="15"/>
              </w:numPr>
              <w:tabs>
                <w:tab w:val="clear" w:pos="360"/>
              </w:tabs>
              <w:ind w:left="213" w:right="212" w:hanging="143"/>
              <w:jc w:val="both"/>
              <w:rPr>
                <w:sz w:val="24"/>
              </w:rPr>
            </w:pPr>
            <w:r w:rsidRPr="007834F9">
              <w:rPr>
                <w:sz w:val="22"/>
                <w:szCs w:val="22"/>
              </w:rPr>
              <w:t>In fase di uscita dall’area di lavoro attivare tutti i dispositivi di segnalazione luminosa presenti sul mezzo (</w:t>
            </w:r>
            <w:proofErr w:type="spellStart"/>
            <w:r w:rsidRPr="007834F9">
              <w:rPr>
                <w:sz w:val="22"/>
                <w:szCs w:val="22"/>
              </w:rPr>
              <w:t>girofari</w:t>
            </w:r>
            <w:proofErr w:type="spellEnd"/>
            <w:r w:rsidRPr="007834F9">
              <w:rPr>
                <w:sz w:val="22"/>
                <w:szCs w:val="22"/>
              </w:rPr>
              <w:t>, frecce, ecc.) accertarsi che nessun veicolo stia sopraggiungendo o che sia sufficientemente lontano e, adeguando l’andatura, iniziare la manovra di immissione nella corsia aperta alla viabilità</w:t>
            </w:r>
          </w:p>
          <w:p w14:paraId="3924DF1C" w14:textId="77777777" w:rsidR="00452430" w:rsidRPr="00665CBE" w:rsidRDefault="00452430" w:rsidP="006250FA">
            <w:pPr>
              <w:numPr>
                <w:ilvl w:val="0"/>
                <w:numId w:val="15"/>
              </w:numPr>
              <w:tabs>
                <w:tab w:val="clear" w:pos="360"/>
              </w:tabs>
              <w:ind w:left="70" w:right="212" w:hanging="143"/>
              <w:jc w:val="both"/>
              <w:rPr>
                <w:sz w:val="24"/>
              </w:rPr>
            </w:pPr>
            <w:r w:rsidRPr="00665CBE">
              <w:rPr>
                <w:sz w:val="22"/>
                <w:szCs w:val="22"/>
              </w:rPr>
              <w:t>In caso di spostamenti a piedi, rimanere sempre all’interno dell’area delimitata dalla segnaletica</w:t>
            </w:r>
            <w:r w:rsidR="00665CBE" w:rsidRPr="00665CBE">
              <w:rPr>
                <w:sz w:val="22"/>
                <w:szCs w:val="22"/>
              </w:rPr>
              <w:t xml:space="preserve">; </w:t>
            </w:r>
          </w:p>
          <w:p w14:paraId="569014DB" w14:textId="77777777" w:rsidR="00665CBE" w:rsidRPr="00665CBE" w:rsidRDefault="00665CBE" w:rsidP="00665CBE">
            <w:pPr>
              <w:ind w:left="70" w:right="212"/>
              <w:jc w:val="both"/>
              <w:rPr>
                <w:sz w:val="24"/>
              </w:rPr>
            </w:pPr>
          </w:p>
          <w:p w14:paraId="707CEDAC" w14:textId="77777777" w:rsidR="00452430" w:rsidRPr="007834F9" w:rsidRDefault="00452430" w:rsidP="006250FA">
            <w:pPr>
              <w:ind w:left="-72" w:right="-71"/>
              <w:jc w:val="center"/>
              <w:rPr>
                <w:b/>
                <w:smallCaps/>
                <w:sz w:val="22"/>
                <w:szCs w:val="22"/>
              </w:rPr>
            </w:pPr>
            <w:r w:rsidRPr="007834F9">
              <w:rPr>
                <w:b/>
                <w:smallCaps/>
                <w:sz w:val="22"/>
                <w:szCs w:val="22"/>
              </w:rPr>
              <w:t>Misure comportamentali per l’appaltatore</w:t>
            </w:r>
          </w:p>
          <w:p w14:paraId="03B6D0B4"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Non trasportare carichi sporgenti dalla sagoma del veicolo</w:t>
            </w:r>
          </w:p>
          <w:p w14:paraId="17714E8D" w14:textId="77777777" w:rsidR="00452430" w:rsidRPr="007834F9" w:rsidRDefault="00452430" w:rsidP="006250FA">
            <w:pPr>
              <w:ind w:left="70" w:right="212"/>
              <w:jc w:val="center"/>
              <w:rPr>
                <w:b/>
                <w:smallCaps/>
                <w:sz w:val="22"/>
                <w:szCs w:val="22"/>
              </w:rPr>
            </w:pPr>
            <w:r w:rsidRPr="007834F9">
              <w:rPr>
                <w:b/>
                <w:smallCaps/>
                <w:sz w:val="22"/>
                <w:szCs w:val="22"/>
              </w:rPr>
              <w:t>misure comportamentali per dipendenti  qualificati autostrade/Impresa Appaltatrice</w:t>
            </w:r>
          </w:p>
          <w:p w14:paraId="70DF43CC" w14:textId="77777777" w:rsidR="00452430" w:rsidRPr="007834F9" w:rsidRDefault="00452430" w:rsidP="00452430">
            <w:pPr>
              <w:numPr>
                <w:ilvl w:val="0"/>
                <w:numId w:val="15"/>
              </w:numPr>
              <w:tabs>
                <w:tab w:val="clear" w:pos="360"/>
              </w:tabs>
              <w:ind w:left="212" w:right="212" w:hanging="142"/>
              <w:jc w:val="both"/>
              <w:rPr>
                <w:sz w:val="22"/>
                <w:szCs w:val="22"/>
              </w:rPr>
            </w:pPr>
            <w:r w:rsidRPr="007834F9">
              <w:rPr>
                <w:sz w:val="22"/>
                <w:szCs w:val="22"/>
              </w:rPr>
              <w:t>Attenersi alle indicazioni fornite, al momento, dal Responsabile dell’area di lavoro</w:t>
            </w:r>
          </w:p>
          <w:p w14:paraId="4038DB60" w14:textId="77777777" w:rsidR="00452430" w:rsidRPr="007834F9" w:rsidRDefault="00452430" w:rsidP="00452430">
            <w:pPr>
              <w:numPr>
                <w:ilvl w:val="0"/>
                <w:numId w:val="15"/>
              </w:numPr>
              <w:tabs>
                <w:tab w:val="clear" w:pos="360"/>
              </w:tabs>
              <w:ind w:left="213" w:right="212" w:hanging="143"/>
              <w:jc w:val="both"/>
              <w:rPr>
                <w:sz w:val="24"/>
              </w:rPr>
            </w:pPr>
            <w:r w:rsidRPr="007834F9">
              <w:rPr>
                <w:sz w:val="22"/>
                <w:szCs w:val="22"/>
              </w:rPr>
              <w:t>Mantenersi a debita distanza dalle macchine operatrici</w:t>
            </w:r>
          </w:p>
          <w:p w14:paraId="6044CBDD" w14:textId="77777777" w:rsidR="00452430" w:rsidRPr="007834F9" w:rsidRDefault="00452430" w:rsidP="00452430">
            <w:pPr>
              <w:numPr>
                <w:ilvl w:val="0"/>
                <w:numId w:val="15"/>
              </w:numPr>
              <w:tabs>
                <w:tab w:val="clear" w:pos="360"/>
              </w:tabs>
              <w:ind w:left="213" w:right="212" w:hanging="143"/>
              <w:jc w:val="both"/>
              <w:rPr>
                <w:sz w:val="24"/>
              </w:rPr>
            </w:pPr>
            <w:r w:rsidRPr="007834F9">
              <w:rPr>
                <w:sz w:val="22"/>
                <w:szCs w:val="22"/>
              </w:rPr>
              <w:t>Dotarsi dei DPI previsti</w:t>
            </w:r>
          </w:p>
        </w:tc>
      </w:tr>
    </w:tbl>
    <w:p w14:paraId="23546E57" w14:textId="77777777" w:rsidR="00452430" w:rsidRPr="007834F9" w:rsidRDefault="00452430" w:rsidP="00452430">
      <w:pPr>
        <w:rPr>
          <w:highlight w:val="yellow"/>
        </w:rPr>
      </w:pPr>
    </w:p>
    <w:p w14:paraId="7919CE94" w14:textId="77777777" w:rsidR="00452430" w:rsidRPr="007834F9" w:rsidRDefault="00452430" w:rsidP="00452430">
      <w:pPr>
        <w:rPr>
          <w:highlight w:val="yellow"/>
        </w:rPr>
      </w:pPr>
      <w:r w:rsidRPr="007834F9">
        <w:rPr>
          <w:highlight w:val="yellow"/>
        </w:rPr>
        <w:br w:type="page"/>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269"/>
        <w:gridCol w:w="7938"/>
      </w:tblGrid>
      <w:tr w:rsidR="00452430" w:rsidRPr="007834F9" w14:paraId="184EFD60" w14:textId="77777777" w:rsidTr="006250FA">
        <w:tc>
          <w:tcPr>
            <w:tcW w:w="2269" w:type="dxa"/>
            <w:shd w:val="clear" w:color="auto" w:fill="C0C0C0"/>
            <w:vAlign w:val="center"/>
          </w:tcPr>
          <w:p w14:paraId="6E16EED6" w14:textId="77777777" w:rsidR="00452430" w:rsidRPr="00CC0ACB" w:rsidRDefault="00452430" w:rsidP="00071633">
            <w:pPr>
              <w:pStyle w:val="Corpotesto1"/>
              <w:ind w:right="-6"/>
              <w:jc w:val="center"/>
              <w:rPr>
                <w:b/>
                <w:sz w:val="26"/>
                <w:szCs w:val="28"/>
              </w:rPr>
            </w:pPr>
            <w:r w:rsidRPr="007834F9">
              <w:rPr>
                <w:b/>
                <w:sz w:val="26"/>
                <w:szCs w:val="28"/>
              </w:rPr>
              <w:lastRenderedPageBreak/>
              <w:t xml:space="preserve">ATTIVITA’ N. </w:t>
            </w:r>
            <w:r w:rsidR="00071633">
              <w:rPr>
                <w:b/>
                <w:sz w:val="26"/>
                <w:szCs w:val="28"/>
              </w:rPr>
              <w:t>2</w:t>
            </w:r>
          </w:p>
        </w:tc>
        <w:tc>
          <w:tcPr>
            <w:tcW w:w="7938" w:type="dxa"/>
            <w:shd w:val="clear" w:color="auto" w:fill="C0C0C0"/>
            <w:vAlign w:val="center"/>
          </w:tcPr>
          <w:p w14:paraId="00D57751" w14:textId="77777777" w:rsidR="00452430" w:rsidRPr="00CC0ACB" w:rsidRDefault="00452430" w:rsidP="006250FA">
            <w:pPr>
              <w:pStyle w:val="Corpotesto1"/>
              <w:ind w:right="-7"/>
              <w:jc w:val="both"/>
              <w:rPr>
                <w:b/>
                <w:sz w:val="26"/>
                <w:szCs w:val="28"/>
              </w:rPr>
            </w:pPr>
            <w:r w:rsidRPr="007834F9">
              <w:rPr>
                <w:b/>
                <w:sz w:val="26"/>
                <w:szCs w:val="28"/>
              </w:rPr>
              <w:t xml:space="preserve">MOVIMENTAZIONE DEI MATERIALI </w:t>
            </w:r>
            <w:r w:rsidRPr="007834F9">
              <w:rPr>
                <w:b/>
                <w:sz w:val="26"/>
                <w:szCs w:val="32"/>
              </w:rPr>
              <w:t>NELLE AREE ESTERNE DEGLI EDIFICI E SPOSTAMENTI A PIEDI</w:t>
            </w:r>
          </w:p>
        </w:tc>
      </w:tr>
      <w:tr w:rsidR="00452430" w:rsidRPr="007834F9" w14:paraId="2887D867" w14:textId="77777777" w:rsidTr="006250FA">
        <w:tblPrEx>
          <w:shd w:val="clear" w:color="auto" w:fill="auto"/>
        </w:tblPrEx>
        <w:tc>
          <w:tcPr>
            <w:tcW w:w="2269" w:type="dxa"/>
          </w:tcPr>
          <w:p w14:paraId="295B0007" w14:textId="77777777" w:rsidR="00452430" w:rsidRPr="00CC0ACB" w:rsidRDefault="00452430" w:rsidP="006250FA">
            <w:pPr>
              <w:pStyle w:val="Corpotesto1"/>
              <w:ind w:right="-6"/>
              <w:rPr>
                <w:b/>
                <w:sz w:val="22"/>
                <w:szCs w:val="22"/>
              </w:rPr>
            </w:pPr>
            <w:r w:rsidRPr="007834F9">
              <w:rPr>
                <w:b/>
                <w:sz w:val="22"/>
                <w:szCs w:val="22"/>
              </w:rPr>
              <w:t>Descrizione attività</w:t>
            </w:r>
          </w:p>
        </w:tc>
        <w:tc>
          <w:tcPr>
            <w:tcW w:w="7938" w:type="dxa"/>
          </w:tcPr>
          <w:p w14:paraId="231CDBB5" w14:textId="77777777" w:rsidR="00452430" w:rsidRPr="00CC0ACB" w:rsidRDefault="00452430" w:rsidP="006250FA">
            <w:pPr>
              <w:pStyle w:val="Corpotesto1"/>
              <w:ind w:right="-7"/>
              <w:jc w:val="both"/>
              <w:rPr>
                <w:sz w:val="22"/>
                <w:szCs w:val="22"/>
              </w:rPr>
            </w:pPr>
            <w:r w:rsidRPr="007834F9">
              <w:rPr>
                <w:sz w:val="22"/>
                <w:szCs w:val="22"/>
              </w:rPr>
              <w:t>L’attività comprende l’ingresso, le manovre e l’uscita dei mezzi operativi dall’area di lavoro nonché la movimentazione di materiali.</w:t>
            </w:r>
          </w:p>
          <w:p w14:paraId="252571B4" w14:textId="77777777" w:rsidR="00452430" w:rsidRPr="00CC0ACB" w:rsidRDefault="00452430" w:rsidP="006250FA">
            <w:pPr>
              <w:pStyle w:val="Corpotesto1"/>
              <w:ind w:right="-7"/>
              <w:jc w:val="both"/>
              <w:rPr>
                <w:sz w:val="22"/>
                <w:szCs w:val="22"/>
              </w:rPr>
            </w:pPr>
            <w:r w:rsidRPr="007834F9">
              <w:rPr>
                <w:sz w:val="22"/>
                <w:szCs w:val="22"/>
              </w:rPr>
              <w:t>In questa fase il personale qualificato di Autostrade può essere presente per attività di supervisione e controllo.</w:t>
            </w:r>
          </w:p>
        </w:tc>
      </w:tr>
      <w:tr w:rsidR="00452430" w:rsidRPr="007834F9" w14:paraId="43FCF7AD" w14:textId="77777777" w:rsidTr="006250FA">
        <w:tblPrEx>
          <w:shd w:val="clear" w:color="auto" w:fill="auto"/>
        </w:tblPrEx>
        <w:tc>
          <w:tcPr>
            <w:tcW w:w="2269" w:type="dxa"/>
          </w:tcPr>
          <w:p w14:paraId="7E85A69E" w14:textId="77777777" w:rsidR="00452430" w:rsidRPr="00CC0ACB" w:rsidRDefault="00452430" w:rsidP="006250FA">
            <w:pPr>
              <w:pStyle w:val="Corpotesto1"/>
              <w:ind w:right="-6"/>
              <w:rPr>
                <w:b/>
                <w:sz w:val="22"/>
                <w:szCs w:val="22"/>
              </w:rPr>
            </w:pPr>
            <w:r w:rsidRPr="007834F9">
              <w:rPr>
                <w:b/>
                <w:sz w:val="22"/>
                <w:szCs w:val="22"/>
              </w:rPr>
              <w:t>Luoghi interessati</w:t>
            </w:r>
          </w:p>
        </w:tc>
        <w:tc>
          <w:tcPr>
            <w:tcW w:w="7938" w:type="dxa"/>
          </w:tcPr>
          <w:p w14:paraId="6855F09F" w14:textId="77777777" w:rsidR="00452430" w:rsidRPr="00CC0ACB" w:rsidRDefault="00452430" w:rsidP="006250FA">
            <w:pPr>
              <w:pStyle w:val="Corpotesto1"/>
              <w:ind w:right="-7"/>
              <w:jc w:val="both"/>
              <w:rPr>
                <w:sz w:val="22"/>
                <w:szCs w:val="22"/>
              </w:rPr>
            </w:pPr>
            <w:r w:rsidRPr="007834F9">
              <w:rPr>
                <w:sz w:val="22"/>
                <w:szCs w:val="22"/>
              </w:rPr>
              <w:t xml:space="preserve">DDTT e Fabbricati di Stazione </w:t>
            </w:r>
          </w:p>
        </w:tc>
      </w:tr>
      <w:tr w:rsidR="00452430" w:rsidRPr="007834F9" w14:paraId="24E12805" w14:textId="77777777" w:rsidTr="006250FA">
        <w:tblPrEx>
          <w:shd w:val="clear" w:color="auto" w:fill="auto"/>
        </w:tblPrEx>
        <w:tc>
          <w:tcPr>
            <w:tcW w:w="2269" w:type="dxa"/>
          </w:tcPr>
          <w:p w14:paraId="5AB6819C" w14:textId="77777777" w:rsidR="00452430" w:rsidRPr="00CC0ACB" w:rsidRDefault="00452430" w:rsidP="006250FA">
            <w:pPr>
              <w:pStyle w:val="Corpotesto1"/>
              <w:ind w:right="-6"/>
              <w:rPr>
                <w:b/>
                <w:sz w:val="22"/>
                <w:szCs w:val="22"/>
              </w:rPr>
            </w:pPr>
            <w:r w:rsidRPr="007834F9">
              <w:rPr>
                <w:b/>
                <w:sz w:val="22"/>
                <w:szCs w:val="22"/>
              </w:rPr>
              <w:t xml:space="preserve">Orario di effettuazione </w:t>
            </w:r>
          </w:p>
          <w:p w14:paraId="26972EBE" w14:textId="77777777" w:rsidR="00452430" w:rsidRPr="00CC0ACB" w:rsidRDefault="00452430" w:rsidP="006250FA">
            <w:pPr>
              <w:pStyle w:val="Corpotesto1"/>
              <w:ind w:right="-6"/>
              <w:rPr>
                <w:sz w:val="22"/>
                <w:szCs w:val="22"/>
              </w:rPr>
            </w:pPr>
            <w:r w:rsidRPr="007834F9">
              <w:rPr>
                <w:sz w:val="22"/>
                <w:szCs w:val="22"/>
              </w:rPr>
              <w:t>(dalle ore/alle ore)</w:t>
            </w:r>
          </w:p>
        </w:tc>
        <w:tc>
          <w:tcPr>
            <w:tcW w:w="7938" w:type="dxa"/>
          </w:tcPr>
          <w:p w14:paraId="10E8E62D" w14:textId="77777777" w:rsidR="00783F12" w:rsidRPr="00CC0ACB" w:rsidRDefault="00783F12" w:rsidP="00783F12">
            <w:pPr>
              <w:pStyle w:val="Corpotesto10"/>
              <w:ind w:right="-7"/>
              <w:jc w:val="both"/>
              <w:rPr>
                <w:sz w:val="22"/>
                <w:szCs w:val="22"/>
              </w:rPr>
            </w:pPr>
            <w:r w:rsidRPr="007834F9">
              <w:rPr>
                <w:sz w:val="22"/>
                <w:szCs w:val="22"/>
              </w:rPr>
              <w:t>Dal lunedì al venerdì con orario 08.00 – 19.00</w:t>
            </w:r>
          </w:p>
          <w:p w14:paraId="51D2F3D6" w14:textId="77777777" w:rsidR="00452430" w:rsidRPr="000576A3" w:rsidRDefault="00452430" w:rsidP="000576A3">
            <w:pPr>
              <w:pStyle w:val="Corpotesto10"/>
              <w:ind w:right="-7"/>
              <w:jc w:val="both"/>
              <w:rPr>
                <w:sz w:val="22"/>
                <w:szCs w:val="22"/>
              </w:rPr>
            </w:pPr>
          </w:p>
        </w:tc>
      </w:tr>
      <w:tr w:rsidR="00452430" w:rsidRPr="007834F9" w14:paraId="59DE73EB" w14:textId="77777777" w:rsidTr="006250FA">
        <w:tc>
          <w:tcPr>
            <w:tcW w:w="2269" w:type="dxa"/>
          </w:tcPr>
          <w:p w14:paraId="6CC90209" w14:textId="77777777" w:rsidR="00452430" w:rsidRPr="00CC0ACB" w:rsidRDefault="00452430" w:rsidP="006250FA">
            <w:pPr>
              <w:pStyle w:val="Corpotesto1"/>
              <w:ind w:right="-6"/>
              <w:rPr>
                <w:b/>
                <w:sz w:val="22"/>
                <w:szCs w:val="22"/>
              </w:rPr>
            </w:pPr>
            <w:r w:rsidRPr="007834F9">
              <w:rPr>
                <w:b/>
                <w:sz w:val="22"/>
                <w:szCs w:val="22"/>
              </w:rPr>
              <w:t>Impianti tecnologici utilizzati</w:t>
            </w:r>
          </w:p>
        </w:tc>
        <w:tc>
          <w:tcPr>
            <w:tcW w:w="7938" w:type="dxa"/>
          </w:tcPr>
          <w:p w14:paraId="765FF247" w14:textId="77777777" w:rsidR="00452430" w:rsidRPr="00CC0ACB" w:rsidRDefault="00452430" w:rsidP="006250FA">
            <w:pPr>
              <w:pStyle w:val="Corpotesto1"/>
              <w:ind w:right="-7"/>
              <w:jc w:val="both"/>
              <w:rPr>
                <w:sz w:val="22"/>
                <w:szCs w:val="22"/>
              </w:rPr>
            </w:pPr>
            <w:r w:rsidRPr="007834F9">
              <w:rPr>
                <w:sz w:val="22"/>
                <w:szCs w:val="22"/>
              </w:rPr>
              <w:t>-</w:t>
            </w:r>
          </w:p>
        </w:tc>
      </w:tr>
      <w:tr w:rsidR="00071633" w:rsidRPr="007834F9" w14:paraId="322F60AD" w14:textId="77777777" w:rsidTr="006250FA">
        <w:tblPrEx>
          <w:shd w:val="clear" w:color="auto" w:fill="auto"/>
        </w:tblPrEx>
        <w:tc>
          <w:tcPr>
            <w:tcW w:w="2269" w:type="dxa"/>
          </w:tcPr>
          <w:p w14:paraId="4611EE64" w14:textId="77777777" w:rsidR="00071633" w:rsidRPr="00CC0ACB" w:rsidRDefault="00071633" w:rsidP="006250FA">
            <w:pPr>
              <w:pStyle w:val="Corpotesto1"/>
              <w:ind w:right="-6"/>
              <w:rPr>
                <w:b/>
                <w:sz w:val="22"/>
                <w:szCs w:val="22"/>
              </w:rPr>
            </w:pPr>
            <w:r w:rsidRPr="007834F9">
              <w:rPr>
                <w:b/>
                <w:sz w:val="22"/>
                <w:szCs w:val="22"/>
              </w:rPr>
              <w:t>Veicoli/ Macchine/ Attrezzature utilizzati</w:t>
            </w:r>
          </w:p>
        </w:tc>
        <w:tc>
          <w:tcPr>
            <w:tcW w:w="7938" w:type="dxa"/>
          </w:tcPr>
          <w:p w14:paraId="38F33B02" w14:textId="77777777" w:rsidR="00071633" w:rsidRPr="00071633" w:rsidRDefault="00071633" w:rsidP="00071633">
            <w:pPr>
              <w:pStyle w:val="Corpotesto1"/>
              <w:ind w:right="-7"/>
              <w:jc w:val="both"/>
              <w:rPr>
                <w:sz w:val="22"/>
                <w:szCs w:val="24"/>
              </w:rPr>
            </w:pPr>
            <w:r w:rsidRPr="00071633">
              <w:rPr>
                <w:sz w:val="22"/>
                <w:szCs w:val="24"/>
              </w:rPr>
              <w:t xml:space="preserve">Autovetture e furgoni propri e ASPI, </w:t>
            </w:r>
            <w:r>
              <w:rPr>
                <w:sz w:val="22"/>
                <w:szCs w:val="24"/>
              </w:rPr>
              <w:t>scale portatili.</w:t>
            </w:r>
          </w:p>
          <w:p w14:paraId="662B9CE8" w14:textId="77777777" w:rsidR="00071633" w:rsidRPr="00071633" w:rsidRDefault="00071633" w:rsidP="00071633">
            <w:pPr>
              <w:pStyle w:val="Corpotesto1"/>
              <w:ind w:right="-7"/>
              <w:jc w:val="both"/>
              <w:rPr>
                <w:sz w:val="22"/>
                <w:szCs w:val="24"/>
              </w:rPr>
            </w:pPr>
          </w:p>
        </w:tc>
      </w:tr>
      <w:tr w:rsidR="00452430" w:rsidRPr="007834F9" w14:paraId="2F49333D" w14:textId="77777777" w:rsidTr="006250FA">
        <w:tblPrEx>
          <w:shd w:val="clear" w:color="auto" w:fill="auto"/>
        </w:tblPrEx>
        <w:tc>
          <w:tcPr>
            <w:tcW w:w="2269" w:type="dxa"/>
          </w:tcPr>
          <w:p w14:paraId="5E9C9201" w14:textId="77777777" w:rsidR="00452430" w:rsidRPr="00CC0ACB" w:rsidRDefault="00452430" w:rsidP="006250FA">
            <w:pPr>
              <w:pStyle w:val="Corpotesto1"/>
              <w:ind w:right="-6"/>
              <w:rPr>
                <w:b/>
                <w:sz w:val="22"/>
                <w:szCs w:val="22"/>
              </w:rPr>
            </w:pPr>
            <w:r w:rsidRPr="007834F9">
              <w:rPr>
                <w:b/>
                <w:sz w:val="22"/>
                <w:szCs w:val="22"/>
              </w:rPr>
              <w:t>Sostanze/Preparati utilizzati</w:t>
            </w:r>
          </w:p>
        </w:tc>
        <w:tc>
          <w:tcPr>
            <w:tcW w:w="7938" w:type="dxa"/>
          </w:tcPr>
          <w:p w14:paraId="379A234E" w14:textId="77777777" w:rsidR="00452430" w:rsidRPr="00CC0ACB" w:rsidRDefault="00452430" w:rsidP="006250FA">
            <w:pPr>
              <w:pStyle w:val="Corpotesto1"/>
              <w:ind w:right="-7"/>
              <w:jc w:val="both"/>
              <w:rPr>
                <w:sz w:val="22"/>
                <w:szCs w:val="22"/>
              </w:rPr>
            </w:pPr>
            <w:r w:rsidRPr="007834F9">
              <w:rPr>
                <w:sz w:val="22"/>
                <w:szCs w:val="22"/>
              </w:rPr>
              <w:t>_</w:t>
            </w:r>
          </w:p>
        </w:tc>
      </w:tr>
      <w:tr w:rsidR="00452430" w:rsidRPr="007834F9" w14:paraId="6C2B63C3" w14:textId="77777777" w:rsidTr="006250FA">
        <w:tblPrEx>
          <w:shd w:val="clear" w:color="auto" w:fill="auto"/>
        </w:tblPrEx>
        <w:tc>
          <w:tcPr>
            <w:tcW w:w="2269" w:type="dxa"/>
          </w:tcPr>
          <w:p w14:paraId="263F8513" w14:textId="77777777" w:rsidR="00452430" w:rsidRPr="00CC0ACB" w:rsidRDefault="00452430" w:rsidP="006250FA">
            <w:pPr>
              <w:pStyle w:val="Corpotesto1"/>
              <w:ind w:right="-6"/>
              <w:rPr>
                <w:b/>
                <w:sz w:val="22"/>
                <w:szCs w:val="22"/>
              </w:rPr>
            </w:pPr>
            <w:r w:rsidRPr="007834F9">
              <w:rPr>
                <w:b/>
                <w:sz w:val="22"/>
                <w:szCs w:val="22"/>
              </w:rPr>
              <w:t>Materiali utilizzati</w:t>
            </w:r>
          </w:p>
        </w:tc>
        <w:tc>
          <w:tcPr>
            <w:tcW w:w="7938" w:type="dxa"/>
          </w:tcPr>
          <w:p w14:paraId="6DE1028A" w14:textId="77777777" w:rsidR="00452430" w:rsidRPr="00CC0ACB" w:rsidRDefault="00452430" w:rsidP="006250FA">
            <w:pPr>
              <w:pStyle w:val="Corpotesto1"/>
              <w:ind w:right="-7"/>
              <w:jc w:val="both"/>
              <w:rPr>
                <w:sz w:val="22"/>
                <w:szCs w:val="22"/>
              </w:rPr>
            </w:pPr>
            <w:r w:rsidRPr="007834F9">
              <w:rPr>
                <w:sz w:val="22"/>
                <w:szCs w:val="22"/>
              </w:rPr>
              <w:t>_</w:t>
            </w:r>
          </w:p>
        </w:tc>
      </w:tr>
    </w:tbl>
    <w:p w14:paraId="579F24F4" w14:textId="77777777" w:rsidR="00452430" w:rsidRPr="007834F9" w:rsidRDefault="00452430" w:rsidP="00452430">
      <w:pPr>
        <w:rPr>
          <w:highlight w:val="yellow"/>
        </w:rPr>
      </w:pPr>
    </w:p>
    <w:tbl>
      <w:tblPr>
        <w:tblW w:w="10207" w:type="dxa"/>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1985"/>
        <w:gridCol w:w="1701"/>
        <w:gridCol w:w="1701"/>
        <w:gridCol w:w="4820"/>
      </w:tblGrid>
      <w:tr w:rsidR="00452430" w:rsidRPr="007834F9" w14:paraId="72CEC258" w14:textId="77777777" w:rsidTr="006250FA">
        <w:trPr>
          <w:cantSplit/>
          <w:trHeight w:val="383"/>
          <w:tblHeader/>
        </w:trPr>
        <w:tc>
          <w:tcPr>
            <w:tcW w:w="1985" w:type="dxa"/>
            <w:vMerge w:val="restart"/>
            <w:tcBorders>
              <w:top w:val="single" w:sz="4" w:space="0" w:color="auto"/>
              <w:left w:val="single" w:sz="4" w:space="0" w:color="auto"/>
              <w:right w:val="single" w:sz="4" w:space="0" w:color="auto"/>
            </w:tcBorders>
            <w:shd w:val="clear" w:color="auto" w:fill="D9D9D9"/>
            <w:vAlign w:val="center"/>
          </w:tcPr>
          <w:p w14:paraId="0F597AE3" w14:textId="77777777" w:rsidR="00452430" w:rsidRPr="00CC0ACB" w:rsidRDefault="00452430" w:rsidP="006250FA">
            <w:pPr>
              <w:pStyle w:val="Corpotesto1"/>
              <w:ind w:right="-6"/>
              <w:jc w:val="center"/>
              <w:rPr>
                <w:b/>
                <w:sz w:val="26"/>
                <w:szCs w:val="32"/>
              </w:rPr>
            </w:pPr>
            <w:r w:rsidRPr="007834F9">
              <w:rPr>
                <w:b/>
                <w:sz w:val="26"/>
                <w:szCs w:val="32"/>
              </w:rPr>
              <w:t>FASI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CC0C8F" w14:textId="77777777" w:rsidR="00452430" w:rsidRPr="007834F9" w:rsidRDefault="00452430" w:rsidP="006250FA">
            <w:pPr>
              <w:ind w:left="214" w:hanging="142"/>
              <w:jc w:val="center"/>
              <w:rPr>
                <w:b/>
                <w:sz w:val="22"/>
                <w:szCs w:val="22"/>
              </w:rPr>
            </w:pPr>
            <w:r w:rsidRPr="007834F9">
              <w:rPr>
                <w:b/>
                <w:sz w:val="22"/>
                <w:szCs w:val="22"/>
              </w:rPr>
              <w:t>VALUTAZIONE RISCHI INTERFERENZE</w:t>
            </w:r>
          </w:p>
        </w:tc>
        <w:tc>
          <w:tcPr>
            <w:tcW w:w="4820" w:type="dxa"/>
            <w:vMerge w:val="restart"/>
            <w:tcBorders>
              <w:top w:val="single" w:sz="4" w:space="0" w:color="auto"/>
              <w:left w:val="single" w:sz="4" w:space="0" w:color="auto"/>
              <w:right w:val="single" w:sz="4" w:space="0" w:color="auto"/>
            </w:tcBorders>
            <w:shd w:val="clear" w:color="auto" w:fill="D9D9D9"/>
            <w:vAlign w:val="center"/>
          </w:tcPr>
          <w:p w14:paraId="0D0ACFB3" w14:textId="77777777" w:rsidR="00452430" w:rsidRPr="007834F9" w:rsidRDefault="00452430" w:rsidP="006250FA">
            <w:pPr>
              <w:jc w:val="center"/>
              <w:rPr>
                <w:b/>
                <w:sz w:val="22"/>
                <w:szCs w:val="22"/>
              </w:rPr>
            </w:pPr>
            <w:r w:rsidRPr="007834F9">
              <w:rPr>
                <w:b/>
                <w:sz w:val="22"/>
                <w:szCs w:val="22"/>
              </w:rPr>
              <w:t>MISURE DI PREVENZIONE E PROTEZIONE</w:t>
            </w:r>
          </w:p>
        </w:tc>
      </w:tr>
      <w:tr w:rsidR="00452430" w:rsidRPr="007834F9" w14:paraId="2E81109B" w14:textId="77777777" w:rsidTr="006250FA">
        <w:trPr>
          <w:cantSplit/>
          <w:trHeight w:val="383"/>
          <w:tblHeader/>
        </w:trPr>
        <w:tc>
          <w:tcPr>
            <w:tcW w:w="1985" w:type="dxa"/>
            <w:vMerge/>
            <w:tcBorders>
              <w:left w:val="single" w:sz="4" w:space="0" w:color="auto"/>
              <w:bottom w:val="single" w:sz="4" w:space="0" w:color="auto"/>
              <w:right w:val="single" w:sz="4" w:space="0" w:color="auto"/>
            </w:tcBorders>
            <w:shd w:val="clear" w:color="auto" w:fill="D9D9D9"/>
          </w:tcPr>
          <w:p w14:paraId="01028C47" w14:textId="77777777" w:rsidR="00452430" w:rsidRPr="007834F9" w:rsidRDefault="00452430" w:rsidP="006250FA">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9CC3F42" w14:textId="77777777" w:rsidR="00452430" w:rsidRPr="007834F9" w:rsidRDefault="00452430" w:rsidP="006250FA">
            <w:pPr>
              <w:ind w:left="-63" w:hanging="7"/>
              <w:jc w:val="center"/>
              <w:rPr>
                <w:b/>
                <w:sz w:val="22"/>
                <w:szCs w:val="22"/>
              </w:rPr>
            </w:pPr>
            <w:r w:rsidRPr="007834F9">
              <w:rPr>
                <w:b/>
                <w:sz w:val="22"/>
                <w:szCs w:val="22"/>
              </w:rPr>
              <w:t>Possibili interferenze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BA39B0D" w14:textId="77777777" w:rsidR="00452430" w:rsidRPr="007834F9" w:rsidRDefault="00452430" w:rsidP="006250FA">
            <w:pPr>
              <w:jc w:val="center"/>
              <w:rPr>
                <w:b/>
                <w:sz w:val="22"/>
                <w:szCs w:val="22"/>
              </w:rPr>
            </w:pPr>
            <w:r w:rsidRPr="007834F9">
              <w:rPr>
                <w:b/>
                <w:sz w:val="22"/>
                <w:szCs w:val="22"/>
              </w:rPr>
              <w:t>Evento/Danno</w:t>
            </w:r>
          </w:p>
        </w:tc>
        <w:tc>
          <w:tcPr>
            <w:tcW w:w="4820" w:type="dxa"/>
            <w:vMerge/>
            <w:tcBorders>
              <w:left w:val="single" w:sz="4" w:space="0" w:color="auto"/>
              <w:bottom w:val="single" w:sz="4" w:space="0" w:color="auto"/>
              <w:right w:val="single" w:sz="4" w:space="0" w:color="auto"/>
            </w:tcBorders>
            <w:shd w:val="clear" w:color="auto" w:fill="D9D9D9"/>
          </w:tcPr>
          <w:p w14:paraId="1E7FF906" w14:textId="77777777" w:rsidR="00452430" w:rsidRPr="007834F9" w:rsidRDefault="00452430" w:rsidP="006250FA">
            <w:pPr>
              <w:jc w:val="center"/>
              <w:rPr>
                <w:b/>
                <w:sz w:val="22"/>
                <w:szCs w:val="22"/>
              </w:rPr>
            </w:pPr>
          </w:p>
        </w:tc>
      </w:tr>
      <w:tr w:rsidR="00452430" w:rsidRPr="007834F9" w14:paraId="6C1914FE" w14:textId="77777777" w:rsidTr="006250FA">
        <w:trPr>
          <w:trHeight w:val="383"/>
        </w:trPr>
        <w:tc>
          <w:tcPr>
            <w:tcW w:w="1985" w:type="dxa"/>
            <w:tcBorders>
              <w:top w:val="single" w:sz="4" w:space="0" w:color="auto"/>
              <w:left w:val="single" w:sz="4" w:space="0" w:color="auto"/>
              <w:bottom w:val="single" w:sz="4" w:space="0" w:color="auto"/>
              <w:right w:val="single" w:sz="4" w:space="0" w:color="auto"/>
            </w:tcBorders>
          </w:tcPr>
          <w:p w14:paraId="2866D158" w14:textId="77777777" w:rsidR="00452430" w:rsidRPr="007834F9" w:rsidRDefault="00452430" w:rsidP="006250FA">
            <w:pPr>
              <w:ind w:right="212"/>
              <w:rPr>
                <w:b/>
                <w:iCs/>
                <w:sz w:val="22"/>
                <w:szCs w:val="22"/>
              </w:rPr>
            </w:pPr>
            <w:r w:rsidRPr="007834F9">
              <w:rPr>
                <w:b/>
                <w:iCs/>
                <w:sz w:val="22"/>
                <w:szCs w:val="22"/>
              </w:rPr>
              <w:t xml:space="preserve">Ingresso/ manovre /uscita nell’area di lavoro </w:t>
            </w:r>
          </w:p>
          <w:p w14:paraId="0B79D7F1" w14:textId="77777777" w:rsidR="00452430" w:rsidRPr="007834F9" w:rsidRDefault="00452430" w:rsidP="006250FA">
            <w:pPr>
              <w:ind w:right="212"/>
              <w:rPr>
                <w:sz w:val="22"/>
                <w:szCs w:val="22"/>
              </w:rPr>
            </w:pPr>
          </w:p>
          <w:p w14:paraId="5C5DEA27" w14:textId="77777777" w:rsidR="00452430" w:rsidRPr="007834F9" w:rsidRDefault="00452430" w:rsidP="006250FA">
            <w:pPr>
              <w:ind w:right="212"/>
              <w:rPr>
                <w:sz w:val="22"/>
                <w:szCs w:val="22"/>
              </w:rPr>
            </w:pPr>
          </w:p>
          <w:p w14:paraId="19ECBD73" w14:textId="77777777" w:rsidR="00452430" w:rsidRPr="007834F9" w:rsidRDefault="00452430" w:rsidP="006250FA">
            <w:pPr>
              <w:ind w:right="212"/>
              <w:rPr>
                <w:sz w:val="22"/>
                <w:szCs w:val="22"/>
              </w:rPr>
            </w:pPr>
          </w:p>
          <w:p w14:paraId="2A2CB21B" w14:textId="77777777" w:rsidR="00452430" w:rsidRPr="007834F9" w:rsidRDefault="00452430" w:rsidP="006250FA">
            <w:pPr>
              <w:pStyle w:val="Pidipagina"/>
              <w:rPr>
                <w:b/>
                <w:iCs/>
                <w:sz w:val="22"/>
                <w:szCs w:val="22"/>
              </w:rPr>
            </w:pPr>
            <w:r w:rsidRPr="007834F9">
              <w:rPr>
                <w:b/>
                <w:iCs/>
                <w:sz w:val="22"/>
                <w:szCs w:val="22"/>
              </w:rPr>
              <w:t>Spostamenti a piedi all’interno dell’area di lavoro</w:t>
            </w:r>
          </w:p>
          <w:p w14:paraId="0FB97AAC" w14:textId="77777777" w:rsidR="00452430" w:rsidRPr="007834F9" w:rsidRDefault="00452430" w:rsidP="006250FA">
            <w:pPr>
              <w:pStyle w:val="Pidipagina"/>
              <w:rPr>
                <w:b/>
                <w:i/>
                <w:i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A3C930" w14:textId="77777777" w:rsidR="00452430" w:rsidRPr="007834F9" w:rsidRDefault="00452430" w:rsidP="006250FA">
            <w:pPr>
              <w:rPr>
                <w:b/>
                <w:iCs/>
                <w:sz w:val="22"/>
                <w:szCs w:val="22"/>
              </w:rPr>
            </w:pPr>
            <w:r w:rsidRPr="007834F9">
              <w:rPr>
                <w:b/>
                <w:iCs/>
                <w:sz w:val="22"/>
                <w:szCs w:val="22"/>
              </w:rPr>
              <w:t>Presenza di altri veicoli in circolazione e manovra di:</w:t>
            </w:r>
          </w:p>
          <w:p w14:paraId="7B6A12D2" w14:textId="77777777" w:rsidR="00452430" w:rsidRPr="007834F9" w:rsidRDefault="00452430" w:rsidP="00452430">
            <w:pPr>
              <w:numPr>
                <w:ilvl w:val="0"/>
                <w:numId w:val="15"/>
              </w:numPr>
              <w:tabs>
                <w:tab w:val="num" w:pos="720"/>
              </w:tabs>
              <w:ind w:left="212" w:right="212" w:hanging="212"/>
              <w:rPr>
                <w:sz w:val="22"/>
                <w:szCs w:val="22"/>
              </w:rPr>
            </w:pPr>
            <w:r w:rsidRPr="007834F9">
              <w:rPr>
                <w:sz w:val="22"/>
                <w:szCs w:val="22"/>
              </w:rPr>
              <w:t>dipendenti qualificati di Autostrade e altre imprese</w:t>
            </w:r>
          </w:p>
          <w:p w14:paraId="2F610112" w14:textId="77777777" w:rsidR="00452430" w:rsidRPr="00CC0ACB" w:rsidRDefault="00452430" w:rsidP="00452430">
            <w:pPr>
              <w:numPr>
                <w:ilvl w:val="0"/>
                <w:numId w:val="15"/>
              </w:numPr>
              <w:tabs>
                <w:tab w:val="clear" w:pos="360"/>
              </w:tabs>
              <w:ind w:left="212" w:right="212" w:hanging="142"/>
              <w:rPr>
                <w:b/>
                <w:sz w:val="22"/>
                <w:szCs w:val="24"/>
              </w:rPr>
            </w:pPr>
            <w:r w:rsidRPr="007834F9">
              <w:rPr>
                <w:sz w:val="22"/>
                <w:szCs w:val="22"/>
              </w:rPr>
              <w:t>Utenti autostrade</w:t>
            </w:r>
          </w:p>
          <w:p w14:paraId="3772CFE7" w14:textId="77777777" w:rsidR="00452430" w:rsidRPr="007834F9" w:rsidRDefault="00452430" w:rsidP="006250FA">
            <w:pPr>
              <w:rPr>
                <w:iCs/>
                <w:sz w:val="22"/>
                <w:szCs w:val="22"/>
              </w:rPr>
            </w:pPr>
          </w:p>
          <w:p w14:paraId="4A9EABE1" w14:textId="77777777" w:rsidR="00452430" w:rsidRPr="007834F9" w:rsidRDefault="00452430" w:rsidP="006250FA">
            <w:pPr>
              <w:rPr>
                <w:b/>
                <w:iCs/>
                <w:sz w:val="22"/>
                <w:szCs w:val="22"/>
              </w:rPr>
            </w:pPr>
            <w:r w:rsidRPr="007834F9">
              <w:rPr>
                <w:b/>
                <w:iCs/>
                <w:sz w:val="22"/>
                <w:szCs w:val="22"/>
              </w:rPr>
              <w:t xml:space="preserve">Presenza di pedoni: </w:t>
            </w:r>
          </w:p>
          <w:p w14:paraId="4434C435" w14:textId="77777777" w:rsidR="00452430" w:rsidRPr="007834F9" w:rsidRDefault="00452430" w:rsidP="00452430">
            <w:pPr>
              <w:numPr>
                <w:ilvl w:val="0"/>
                <w:numId w:val="15"/>
              </w:numPr>
              <w:tabs>
                <w:tab w:val="num" w:pos="720"/>
              </w:tabs>
              <w:ind w:left="212" w:right="212" w:hanging="212"/>
              <w:rPr>
                <w:sz w:val="22"/>
                <w:szCs w:val="22"/>
              </w:rPr>
            </w:pPr>
            <w:r w:rsidRPr="007834F9">
              <w:rPr>
                <w:sz w:val="22"/>
                <w:szCs w:val="22"/>
              </w:rPr>
              <w:t>dipendenti qualificati di Autostrade e altre imprese</w:t>
            </w:r>
          </w:p>
          <w:p w14:paraId="37580D8E" w14:textId="77777777" w:rsidR="00452430" w:rsidRPr="00CC0ACB" w:rsidRDefault="00452430" w:rsidP="00452430">
            <w:pPr>
              <w:numPr>
                <w:ilvl w:val="0"/>
                <w:numId w:val="15"/>
              </w:numPr>
              <w:tabs>
                <w:tab w:val="clear" w:pos="360"/>
              </w:tabs>
              <w:ind w:left="212" w:right="212" w:hanging="142"/>
              <w:rPr>
                <w:b/>
                <w:sz w:val="22"/>
                <w:szCs w:val="24"/>
              </w:rPr>
            </w:pPr>
            <w:r w:rsidRPr="007834F9">
              <w:rPr>
                <w:sz w:val="22"/>
                <w:szCs w:val="22"/>
              </w:rPr>
              <w:t>Utenti autostrade</w:t>
            </w:r>
          </w:p>
          <w:p w14:paraId="480CD46E" w14:textId="77777777" w:rsidR="00452430" w:rsidRPr="007834F9" w:rsidRDefault="00452430" w:rsidP="006250FA">
            <w:pPr>
              <w:rPr>
                <w:iCs/>
                <w:sz w:val="22"/>
                <w:szCs w:val="22"/>
              </w:rPr>
            </w:pPr>
          </w:p>
          <w:p w14:paraId="2F3E639E" w14:textId="77777777" w:rsidR="00452430" w:rsidRPr="007834F9" w:rsidRDefault="00452430" w:rsidP="006250FA">
            <w:pPr>
              <w:rPr>
                <w:b/>
                <w:i/>
                <w:i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806E35" w14:textId="77777777" w:rsidR="00452430" w:rsidRPr="007834F9" w:rsidRDefault="00452430" w:rsidP="006250FA">
            <w:pPr>
              <w:ind w:left="71"/>
              <w:rPr>
                <w:b/>
                <w:iCs/>
                <w:sz w:val="22"/>
                <w:szCs w:val="22"/>
              </w:rPr>
            </w:pPr>
            <w:r w:rsidRPr="007834F9">
              <w:rPr>
                <w:b/>
                <w:iCs/>
                <w:sz w:val="22"/>
                <w:szCs w:val="22"/>
              </w:rPr>
              <w:t>Incidenti:</w:t>
            </w:r>
          </w:p>
          <w:p w14:paraId="65109781" w14:textId="77777777" w:rsidR="00452430" w:rsidRPr="007834F9" w:rsidRDefault="00452430" w:rsidP="006250FA">
            <w:pPr>
              <w:numPr>
                <w:ilvl w:val="0"/>
                <w:numId w:val="1"/>
              </w:numPr>
              <w:tabs>
                <w:tab w:val="num" w:pos="502"/>
              </w:tabs>
              <w:rPr>
                <w:iCs/>
                <w:sz w:val="22"/>
                <w:szCs w:val="22"/>
              </w:rPr>
            </w:pPr>
            <w:r w:rsidRPr="007834F9">
              <w:rPr>
                <w:iCs/>
                <w:sz w:val="22"/>
                <w:szCs w:val="22"/>
              </w:rPr>
              <w:t>impatti tra automezzi</w:t>
            </w:r>
          </w:p>
          <w:p w14:paraId="48912F2B" w14:textId="77777777" w:rsidR="00452430" w:rsidRPr="007834F9" w:rsidRDefault="00452430" w:rsidP="006250FA">
            <w:pPr>
              <w:ind w:left="71"/>
              <w:rPr>
                <w:iCs/>
                <w:sz w:val="22"/>
                <w:szCs w:val="22"/>
              </w:rPr>
            </w:pPr>
          </w:p>
          <w:p w14:paraId="04CB4F67" w14:textId="77777777" w:rsidR="00452430" w:rsidRPr="007834F9" w:rsidRDefault="00452430" w:rsidP="006250FA">
            <w:pPr>
              <w:ind w:left="71"/>
              <w:rPr>
                <w:iCs/>
                <w:sz w:val="22"/>
                <w:szCs w:val="22"/>
              </w:rPr>
            </w:pPr>
          </w:p>
          <w:p w14:paraId="06B1E08A" w14:textId="77777777" w:rsidR="00452430" w:rsidRPr="007834F9" w:rsidRDefault="00452430" w:rsidP="006250FA">
            <w:pPr>
              <w:rPr>
                <w:iCs/>
                <w:sz w:val="22"/>
                <w:szCs w:val="22"/>
              </w:rPr>
            </w:pPr>
          </w:p>
          <w:p w14:paraId="70FFB17F" w14:textId="77777777" w:rsidR="00452430" w:rsidRPr="007834F9" w:rsidRDefault="00452430" w:rsidP="006250FA">
            <w:pPr>
              <w:rPr>
                <w:iCs/>
                <w:sz w:val="22"/>
                <w:szCs w:val="22"/>
              </w:rPr>
            </w:pPr>
          </w:p>
          <w:p w14:paraId="1C494B27" w14:textId="77777777" w:rsidR="00452430" w:rsidRPr="007834F9" w:rsidRDefault="00452430" w:rsidP="006250FA">
            <w:pPr>
              <w:ind w:left="71"/>
              <w:rPr>
                <w:b/>
                <w:iCs/>
                <w:sz w:val="22"/>
                <w:szCs w:val="22"/>
              </w:rPr>
            </w:pPr>
            <w:r w:rsidRPr="007834F9">
              <w:rPr>
                <w:b/>
                <w:iCs/>
                <w:sz w:val="22"/>
                <w:szCs w:val="22"/>
              </w:rPr>
              <w:t xml:space="preserve">Investimenti </w:t>
            </w:r>
          </w:p>
          <w:p w14:paraId="42D4CDF1" w14:textId="77777777" w:rsidR="00452430" w:rsidRPr="007834F9" w:rsidRDefault="00452430" w:rsidP="006250FA">
            <w:pPr>
              <w:ind w:left="71"/>
              <w:rPr>
                <w:b/>
                <w:iCs/>
                <w:sz w:val="22"/>
                <w:szCs w:val="22"/>
              </w:rPr>
            </w:pPr>
            <w:r w:rsidRPr="007834F9">
              <w:rPr>
                <w:b/>
                <w:iCs/>
                <w:sz w:val="22"/>
                <w:szCs w:val="22"/>
              </w:rPr>
              <w:t>Urti</w:t>
            </w:r>
          </w:p>
          <w:p w14:paraId="78ED67EB" w14:textId="77777777" w:rsidR="00452430" w:rsidRPr="007834F9" w:rsidRDefault="00452430" w:rsidP="006250FA">
            <w:pPr>
              <w:ind w:left="71"/>
              <w:rPr>
                <w:b/>
                <w:iCs/>
                <w:sz w:val="22"/>
                <w:szCs w:val="22"/>
              </w:rPr>
            </w:pPr>
            <w:r w:rsidRPr="007834F9">
              <w:rPr>
                <w:b/>
                <w:iCs/>
                <w:sz w:val="22"/>
                <w:szCs w:val="22"/>
              </w:rPr>
              <w:t>continua</w:t>
            </w:r>
          </w:p>
          <w:p w14:paraId="46B8AC9D" w14:textId="77777777" w:rsidR="00452430" w:rsidRPr="007834F9" w:rsidRDefault="00452430" w:rsidP="006250FA">
            <w:pPr>
              <w:rPr>
                <w:b/>
                <w:i/>
                <w:iCs/>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5C2E1D2" w14:textId="77777777" w:rsidR="00452430" w:rsidRPr="007834F9" w:rsidRDefault="00452430" w:rsidP="006250FA">
            <w:pPr>
              <w:ind w:left="70" w:right="212"/>
              <w:jc w:val="center"/>
              <w:rPr>
                <w:sz w:val="22"/>
                <w:szCs w:val="22"/>
              </w:rPr>
            </w:pPr>
            <w:r w:rsidRPr="007834F9">
              <w:rPr>
                <w:b/>
                <w:smallCaps/>
                <w:sz w:val="22"/>
                <w:szCs w:val="22"/>
              </w:rPr>
              <w:t>misure organizzative</w:t>
            </w:r>
          </w:p>
          <w:p w14:paraId="105E0684" w14:textId="77777777" w:rsidR="00452430" w:rsidRPr="007834F9" w:rsidRDefault="00452430" w:rsidP="00452430">
            <w:pPr>
              <w:numPr>
                <w:ilvl w:val="0"/>
                <w:numId w:val="15"/>
              </w:numPr>
              <w:tabs>
                <w:tab w:val="clear" w:pos="360"/>
              </w:tabs>
              <w:ind w:left="212" w:right="212" w:hanging="141"/>
              <w:jc w:val="both"/>
              <w:rPr>
                <w:sz w:val="22"/>
                <w:szCs w:val="22"/>
              </w:rPr>
            </w:pPr>
            <w:r w:rsidRPr="007834F9">
              <w:rPr>
                <w:sz w:val="22"/>
                <w:szCs w:val="22"/>
              </w:rPr>
              <w:t>Durante la permanenza nell’area di lavoro esposta al traffico veicolare tutti gli addetti ai lavori sono tenuti ad indossare gli indumenti  ad alta visibilità previsti</w:t>
            </w:r>
          </w:p>
          <w:p w14:paraId="022CA589" w14:textId="77777777" w:rsidR="00452430" w:rsidRPr="007834F9" w:rsidRDefault="00452430" w:rsidP="006250FA">
            <w:pPr>
              <w:ind w:left="213" w:right="212"/>
              <w:jc w:val="center"/>
              <w:rPr>
                <w:b/>
                <w:smallCaps/>
                <w:sz w:val="22"/>
                <w:szCs w:val="22"/>
              </w:rPr>
            </w:pPr>
          </w:p>
          <w:p w14:paraId="05D7395D" w14:textId="77777777" w:rsidR="00452430" w:rsidRPr="007834F9" w:rsidRDefault="00452430" w:rsidP="006250FA">
            <w:pPr>
              <w:ind w:left="213" w:right="212"/>
              <w:jc w:val="center"/>
              <w:rPr>
                <w:b/>
                <w:sz w:val="22"/>
                <w:szCs w:val="22"/>
              </w:rPr>
            </w:pPr>
            <w:r w:rsidRPr="007834F9">
              <w:rPr>
                <w:b/>
                <w:smallCaps/>
                <w:sz w:val="22"/>
                <w:szCs w:val="22"/>
              </w:rPr>
              <w:t>misure comportamentali per tutti</w:t>
            </w:r>
          </w:p>
          <w:p w14:paraId="2CC047EE"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In fase di avvicinamento al punto di sosta rallentare l’andatura e attivare i dispositivi di segnalazione luminosa presenti sul mezzo (</w:t>
            </w:r>
            <w:proofErr w:type="spellStart"/>
            <w:r w:rsidRPr="007834F9">
              <w:rPr>
                <w:sz w:val="22"/>
                <w:szCs w:val="22"/>
              </w:rPr>
              <w:t>girofari</w:t>
            </w:r>
            <w:proofErr w:type="spellEnd"/>
            <w:r w:rsidRPr="007834F9">
              <w:rPr>
                <w:sz w:val="22"/>
                <w:szCs w:val="22"/>
              </w:rPr>
              <w:t xml:space="preserve">, frecce, ecc.) </w:t>
            </w:r>
          </w:p>
          <w:p w14:paraId="67944732"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Per le manovre di l’accesso alle aree di lavoro in autostrada attenersi alle nome previste nei manuali di sicurezza forniti da ASPI prima dell’inizio dei lavori</w:t>
            </w:r>
          </w:p>
          <w:p w14:paraId="3E7C40A3"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Una volta entrati nell’area di lavoro, rallentare ulteriormente l’andatura e segnalare agli operatori a terra e agli altri mezzi meccanici presenti la propria presenza con i dispositivi audiovisivi in dotazione al mezzo</w:t>
            </w:r>
          </w:p>
          <w:p w14:paraId="3FC88BED"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In caso di sosta nell’area di lavoro, parcheggiare i mezzi in modo da  non intralciare la viabilità e da consentire l’accesso sicuro ad altri  mezzi.</w:t>
            </w:r>
          </w:p>
          <w:p w14:paraId="0BACCD5B"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In caso di manovre in retromarcia o quando la manovra risulti particolarmente difficile (spazi ridotti, scarsa visibilità, ecc.), farsi coadiuvare da un collega a terra</w:t>
            </w:r>
          </w:p>
          <w:p w14:paraId="7F4ECFC1" w14:textId="77777777" w:rsidR="00452430" w:rsidRPr="007834F9" w:rsidRDefault="00452430" w:rsidP="00452430">
            <w:pPr>
              <w:numPr>
                <w:ilvl w:val="0"/>
                <w:numId w:val="15"/>
              </w:numPr>
              <w:tabs>
                <w:tab w:val="clear" w:pos="360"/>
              </w:tabs>
              <w:ind w:left="213" w:right="212" w:hanging="143"/>
              <w:jc w:val="both"/>
              <w:rPr>
                <w:sz w:val="24"/>
              </w:rPr>
            </w:pPr>
            <w:r w:rsidRPr="007834F9">
              <w:rPr>
                <w:sz w:val="22"/>
                <w:szCs w:val="22"/>
              </w:rPr>
              <w:lastRenderedPageBreak/>
              <w:t>In fase di uscita dall’area di lavoro attivare tutti i dispositivi di segnalazione luminosa presenti sul mezzo (</w:t>
            </w:r>
            <w:proofErr w:type="spellStart"/>
            <w:r w:rsidRPr="007834F9">
              <w:rPr>
                <w:sz w:val="22"/>
                <w:szCs w:val="22"/>
              </w:rPr>
              <w:t>girofari</w:t>
            </w:r>
            <w:proofErr w:type="spellEnd"/>
            <w:r w:rsidRPr="007834F9">
              <w:rPr>
                <w:sz w:val="22"/>
                <w:szCs w:val="22"/>
              </w:rPr>
              <w:t>, frecce, ecc.) accertarsi che nessun veicolo stia sopraggiungendo o che sia sufficientemente lontano e, adeguando l’andatura, iniziare la manovra di immissione nella corsia aperta alla viabilità</w:t>
            </w:r>
          </w:p>
          <w:p w14:paraId="0D852C0F" w14:textId="77777777" w:rsidR="00452430" w:rsidRPr="007834F9" w:rsidRDefault="00452430" w:rsidP="00452430">
            <w:pPr>
              <w:numPr>
                <w:ilvl w:val="0"/>
                <w:numId w:val="15"/>
              </w:numPr>
              <w:tabs>
                <w:tab w:val="clear" w:pos="360"/>
              </w:tabs>
              <w:ind w:left="213" w:right="212" w:hanging="143"/>
              <w:jc w:val="both"/>
              <w:rPr>
                <w:sz w:val="24"/>
              </w:rPr>
            </w:pPr>
            <w:r w:rsidRPr="007834F9">
              <w:rPr>
                <w:sz w:val="22"/>
                <w:szCs w:val="22"/>
              </w:rPr>
              <w:t>In caso di spostamenti a piedi, rimanere sempre all’interno dell’area delimitata dalla segnaletica</w:t>
            </w:r>
          </w:p>
          <w:p w14:paraId="48F7E230" w14:textId="77777777" w:rsidR="00452430" w:rsidRPr="007834F9" w:rsidRDefault="00452430" w:rsidP="006250FA">
            <w:pPr>
              <w:ind w:left="70" w:right="212"/>
              <w:jc w:val="both"/>
              <w:rPr>
                <w:sz w:val="24"/>
              </w:rPr>
            </w:pPr>
          </w:p>
          <w:p w14:paraId="68AD21C1" w14:textId="77777777" w:rsidR="00452430" w:rsidRPr="007834F9" w:rsidRDefault="00452430" w:rsidP="006250FA">
            <w:pPr>
              <w:ind w:left="-72" w:right="-71"/>
              <w:jc w:val="center"/>
              <w:rPr>
                <w:b/>
                <w:smallCaps/>
                <w:sz w:val="22"/>
                <w:szCs w:val="22"/>
              </w:rPr>
            </w:pPr>
            <w:r w:rsidRPr="007834F9">
              <w:rPr>
                <w:b/>
                <w:smallCaps/>
                <w:sz w:val="22"/>
                <w:szCs w:val="22"/>
              </w:rPr>
              <w:t>Misure comportamentali per l’appaltatore</w:t>
            </w:r>
          </w:p>
          <w:p w14:paraId="54F4CC8B" w14:textId="77777777" w:rsidR="00452430" w:rsidRPr="007834F9" w:rsidRDefault="00452430" w:rsidP="00452430">
            <w:pPr>
              <w:numPr>
                <w:ilvl w:val="0"/>
                <w:numId w:val="15"/>
              </w:numPr>
              <w:tabs>
                <w:tab w:val="clear" w:pos="360"/>
              </w:tabs>
              <w:ind w:left="213" w:right="212" w:hanging="143"/>
              <w:jc w:val="both"/>
              <w:rPr>
                <w:sz w:val="22"/>
                <w:szCs w:val="22"/>
              </w:rPr>
            </w:pPr>
            <w:r w:rsidRPr="007834F9">
              <w:rPr>
                <w:sz w:val="22"/>
                <w:szCs w:val="22"/>
              </w:rPr>
              <w:t>Non trasportare carichi sporgenti dalla sagoma del veicolo</w:t>
            </w:r>
          </w:p>
          <w:p w14:paraId="4E57CBC2" w14:textId="77777777" w:rsidR="00452430" w:rsidRPr="007834F9" w:rsidRDefault="00452430" w:rsidP="006250FA">
            <w:pPr>
              <w:ind w:left="70" w:right="212"/>
              <w:jc w:val="center"/>
              <w:rPr>
                <w:b/>
                <w:smallCaps/>
                <w:sz w:val="22"/>
                <w:szCs w:val="22"/>
              </w:rPr>
            </w:pPr>
            <w:r w:rsidRPr="007834F9">
              <w:rPr>
                <w:b/>
                <w:smallCaps/>
                <w:sz w:val="22"/>
                <w:szCs w:val="22"/>
              </w:rPr>
              <w:t>misure comportamentali per dipendenti  qualificati autostrade/Impresa Appaltatrice</w:t>
            </w:r>
          </w:p>
          <w:p w14:paraId="1930B476" w14:textId="77777777" w:rsidR="00452430" w:rsidRPr="007834F9" w:rsidRDefault="00452430" w:rsidP="00452430">
            <w:pPr>
              <w:numPr>
                <w:ilvl w:val="0"/>
                <w:numId w:val="15"/>
              </w:numPr>
              <w:tabs>
                <w:tab w:val="clear" w:pos="360"/>
              </w:tabs>
              <w:ind w:left="212" w:right="212" w:hanging="142"/>
              <w:jc w:val="both"/>
              <w:rPr>
                <w:sz w:val="22"/>
                <w:szCs w:val="22"/>
              </w:rPr>
            </w:pPr>
            <w:r w:rsidRPr="007834F9">
              <w:rPr>
                <w:sz w:val="22"/>
                <w:szCs w:val="22"/>
              </w:rPr>
              <w:t>Attenersi alle indicazioni fornite, al momento, dal Responsabile dell’area di lavoro</w:t>
            </w:r>
          </w:p>
          <w:p w14:paraId="7C87C451" w14:textId="77777777" w:rsidR="00452430" w:rsidRPr="007834F9" w:rsidRDefault="00452430" w:rsidP="00452430">
            <w:pPr>
              <w:numPr>
                <w:ilvl w:val="0"/>
                <w:numId w:val="15"/>
              </w:numPr>
              <w:tabs>
                <w:tab w:val="clear" w:pos="360"/>
              </w:tabs>
              <w:ind w:left="213" w:right="212" w:hanging="143"/>
              <w:jc w:val="both"/>
              <w:rPr>
                <w:sz w:val="24"/>
              </w:rPr>
            </w:pPr>
            <w:r w:rsidRPr="007834F9">
              <w:rPr>
                <w:sz w:val="22"/>
                <w:szCs w:val="22"/>
              </w:rPr>
              <w:t>Mantenersi a debita distanza dalle macchine operatrici</w:t>
            </w:r>
          </w:p>
          <w:p w14:paraId="7F835321" w14:textId="77777777" w:rsidR="00452430" w:rsidRPr="007834F9" w:rsidRDefault="00452430" w:rsidP="00452430">
            <w:pPr>
              <w:numPr>
                <w:ilvl w:val="0"/>
                <w:numId w:val="15"/>
              </w:numPr>
              <w:tabs>
                <w:tab w:val="clear" w:pos="360"/>
              </w:tabs>
              <w:ind w:left="213" w:right="212" w:hanging="143"/>
              <w:jc w:val="both"/>
              <w:rPr>
                <w:sz w:val="24"/>
              </w:rPr>
            </w:pPr>
            <w:r w:rsidRPr="007834F9">
              <w:rPr>
                <w:sz w:val="22"/>
                <w:szCs w:val="22"/>
              </w:rPr>
              <w:t>Dotarsi dei DPI previsti</w:t>
            </w:r>
          </w:p>
        </w:tc>
      </w:tr>
    </w:tbl>
    <w:p w14:paraId="194745CB" w14:textId="77777777" w:rsidR="00625AB4" w:rsidRDefault="00625AB4" w:rsidP="008A7E19">
      <w:pPr>
        <w:pStyle w:val="Corpotesto1"/>
        <w:spacing w:line="360" w:lineRule="auto"/>
        <w:ind w:right="-7"/>
        <w:jc w:val="both"/>
        <w:rPr>
          <w:sz w:val="24"/>
          <w:szCs w:val="24"/>
        </w:rPr>
      </w:pPr>
    </w:p>
    <w:p w14:paraId="5E4D376A" w14:textId="77777777" w:rsidR="00625AB4" w:rsidRDefault="00625AB4">
      <w:pPr>
        <w:rPr>
          <w:noProof/>
          <w:sz w:val="24"/>
          <w:szCs w:val="24"/>
        </w:rPr>
      </w:pPr>
      <w:r>
        <w:rPr>
          <w:sz w:val="24"/>
          <w:szCs w:val="24"/>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6963"/>
      </w:tblGrid>
      <w:tr w:rsidR="00F0578B" w:rsidRPr="007834F9" w14:paraId="23B05FA9" w14:textId="77777777">
        <w:trPr>
          <w:trHeight w:val="629"/>
        </w:trPr>
        <w:tc>
          <w:tcPr>
            <w:tcW w:w="1465" w:type="pct"/>
            <w:shd w:val="clear" w:color="auto" w:fill="C0C0C0"/>
          </w:tcPr>
          <w:p w14:paraId="5353BFF6" w14:textId="77777777" w:rsidR="00F0578B" w:rsidRPr="00CC0ACB" w:rsidRDefault="00F0578B" w:rsidP="00224137">
            <w:pPr>
              <w:pStyle w:val="Corpotesto1"/>
              <w:ind w:right="-6"/>
              <w:rPr>
                <w:b/>
                <w:bCs/>
                <w:sz w:val="26"/>
                <w:szCs w:val="26"/>
              </w:rPr>
            </w:pPr>
            <w:r w:rsidRPr="007834F9">
              <w:rPr>
                <w:b/>
                <w:bCs/>
                <w:sz w:val="26"/>
                <w:szCs w:val="26"/>
              </w:rPr>
              <w:lastRenderedPageBreak/>
              <w:t xml:space="preserve">ATTIVITÀ N. </w:t>
            </w:r>
            <w:r w:rsidR="00071633">
              <w:rPr>
                <w:b/>
                <w:bCs/>
                <w:sz w:val="26"/>
                <w:szCs w:val="26"/>
              </w:rPr>
              <w:t>3</w:t>
            </w:r>
          </w:p>
          <w:p w14:paraId="4EF83421" w14:textId="77777777" w:rsidR="00F0578B" w:rsidRPr="00CC0ACB" w:rsidRDefault="00F0578B">
            <w:pPr>
              <w:pStyle w:val="Corpotesto1"/>
              <w:ind w:right="-6"/>
              <w:rPr>
                <w:b/>
                <w:bCs/>
                <w:sz w:val="26"/>
                <w:szCs w:val="26"/>
              </w:rPr>
            </w:pPr>
          </w:p>
        </w:tc>
        <w:tc>
          <w:tcPr>
            <w:tcW w:w="3535" w:type="pct"/>
            <w:shd w:val="clear" w:color="auto" w:fill="C0C0C0"/>
          </w:tcPr>
          <w:p w14:paraId="22F4C82E" w14:textId="77777777" w:rsidR="00F0578B" w:rsidRPr="00CC0ACB" w:rsidRDefault="00E63CB2" w:rsidP="00F54380">
            <w:pPr>
              <w:pStyle w:val="Corpotesto1"/>
              <w:ind w:left="34" w:right="-7"/>
              <w:rPr>
                <w:b/>
                <w:bCs/>
                <w:sz w:val="26"/>
                <w:szCs w:val="26"/>
              </w:rPr>
            </w:pPr>
            <w:r>
              <w:rPr>
                <w:b/>
                <w:bCs/>
                <w:caps/>
                <w:sz w:val="26"/>
                <w:szCs w:val="26"/>
              </w:rPr>
              <w:t>EFFETTUAZIONE DEGLI INTERVENTI TECNICI SU PMV</w:t>
            </w:r>
          </w:p>
        </w:tc>
      </w:tr>
      <w:tr w:rsidR="00BF7E3D" w:rsidRPr="007834F9" w14:paraId="5C37EAE9" w14:textId="77777777" w:rsidTr="00BF7E3D">
        <w:trPr>
          <w:trHeight w:val="523"/>
        </w:trPr>
        <w:tc>
          <w:tcPr>
            <w:tcW w:w="1465" w:type="pct"/>
          </w:tcPr>
          <w:p w14:paraId="40528CCB" w14:textId="77777777" w:rsidR="00BF7E3D" w:rsidRPr="00CC0ACB" w:rsidRDefault="00BF7E3D" w:rsidP="00BF7E3D">
            <w:pPr>
              <w:pStyle w:val="Corpotesto1"/>
              <w:ind w:right="-6"/>
              <w:rPr>
                <w:b/>
                <w:sz w:val="22"/>
                <w:szCs w:val="22"/>
              </w:rPr>
            </w:pPr>
            <w:r w:rsidRPr="007834F9">
              <w:rPr>
                <w:b/>
                <w:sz w:val="22"/>
                <w:szCs w:val="22"/>
              </w:rPr>
              <w:t>Descrizione attività</w:t>
            </w:r>
          </w:p>
        </w:tc>
        <w:tc>
          <w:tcPr>
            <w:tcW w:w="3535" w:type="pct"/>
          </w:tcPr>
          <w:p w14:paraId="39F01CA4" w14:textId="77777777" w:rsidR="00BF7E3D" w:rsidRPr="00C8626B" w:rsidRDefault="00BF7E3D" w:rsidP="00C8626B">
            <w:pPr>
              <w:pStyle w:val="Corpotesto1"/>
              <w:ind w:right="-7"/>
              <w:rPr>
                <w:sz w:val="22"/>
                <w:szCs w:val="22"/>
              </w:rPr>
            </w:pPr>
            <w:r w:rsidRPr="00C8626B">
              <w:rPr>
                <w:sz w:val="22"/>
                <w:szCs w:val="22"/>
              </w:rPr>
              <w:t>L’intervento tecnico consiste nell’ effettuazione di sopralluoghi tecnici e test su impianto da svolgersi presso lo shelter/qu</w:t>
            </w:r>
            <w:r w:rsidR="0086032C">
              <w:rPr>
                <w:sz w:val="22"/>
                <w:szCs w:val="22"/>
              </w:rPr>
              <w:t>adro o su pannello del PMV</w:t>
            </w:r>
            <w:r w:rsidRPr="00C8626B">
              <w:rPr>
                <w:sz w:val="22"/>
                <w:szCs w:val="22"/>
              </w:rPr>
              <w:t>.</w:t>
            </w:r>
          </w:p>
          <w:p w14:paraId="4B8791B3" w14:textId="77777777" w:rsidR="00BF7E3D" w:rsidRDefault="00BF7E3D" w:rsidP="00C8626B">
            <w:pPr>
              <w:pStyle w:val="Corpotesto1"/>
              <w:ind w:right="-7"/>
              <w:rPr>
                <w:sz w:val="22"/>
                <w:szCs w:val="22"/>
              </w:rPr>
            </w:pPr>
            <w:r w:rsidRPr="00C8626B">
              <w:rPr>
                <w:sz w:val="22"/>
                <w:szCs w:val="22"/>
              </w:rPr>
              <w:t>Il veicolo è collocato in apposita piazzola tecnica realizzata a valle del PMV</w:t>
            </w:r>
            <w:r w:rsidR="00B91860">
              <w:rPr>
                <w:sz w:val="22"/>
                <w:szCs w:val="22"/>
              </w:rPr>
              <w:t xml:space="preserve"> posto in itinere</w:t>
            </w:r>
            <w:r w:rsidRPr="00C8626B">
              <w:rPr>
                <w:sz w:val="22"/>
                <w:szCs w:val="22"/>
              </w:rPr>
              <w:t>, oppure in piazzola di emergenza fruibile anche dagli utenti dell’ autostrada.</w:t>
            </w:r>
          </w:p>
          <w:p w14:paraId="2AED5CDD" w14:textId="77777777" w:rsidR="00BF7E3D" w:rsidRPr="00C8626B" w:rsidRDefault="00BF7E3D" w:rsidP="00C8626B">
            <w:pPr>
              <w:pStyle w:val="Corpotesto1"/>
              <w:ind w:right="-7"/>
              <w:rPr>
                <w:sz w:val="22"/>
                <w:szCs w:val="22"/>
              </w:rPr>
            </w:pPr>
            <w:r w:rsidRPr="00C8626B">
              <w:rPr>
                <w:sz w:val="22"/>
                <w:szCs w:val="22"/>
              </w:rPr>
              <w:t xml:space="preserve">L’ operazione avviene quindi fuori </w:t>
            </w:r>
            <w:r w:rsidR="00EE565D">
              <w:rPr>
                <w:sz w:val="22"/>
                <w:szCs w:val="22"/>
              </w:rPr>
              <w:t>dal</w:t>
            </w:r>
            <w:r w:rsidRPr="00C8626B">
              <w:rPr>
                <w:sz w:val="22"/>
                <w:szCs w:val="22"/>
              </w:rPr>
              <w:t>la carreggiata e senza impatto sul traffico.</w:t>
            </w:r>
          </w:p>
          <w:p w14:paraId="6F106625" w14:textId="77777777" w:rsidR="00BF7E3D" w:rsidRPr="00C8626B" w:rsidRDefault="00BF7E3D" w:rsidP="00C8626B">
            <w:pPr>
              <w:pStyle w:val="Corpotesto1"/>
              <w:ind w:right="-7"/>
              <w:rPr>
                <w:sz w:val="22"/>
                <w:szCs w:val="22"/>
              </w:rPr>
            </w:pPr>
          </w:p>
          <w:p w14:paraId="632B8DCE" w14:textId="77777777" w:rsidR="00BF7E3D" w:rsidRPr="00C8626B" w:rsidRDefault="00BF7E3D" w:rsidP="00C8626B">
            <w:pPr>
              <w:pStyle w:val="Corpotesto1"/>
              <w:ind w:right="-7"/>
              <w:rPr>
                <w:sz w:val="22"/>
                <w:szCs w:val="22"/>
              </w:rPr>
            </w:pPr>
            <w:r w:rsidRPr="00C8626B">
              <w:rPr>
                <w:sz w:val="22"/>
                <w:szCs w:val="22"/>
              </w:rPr>
              <w:t>Ogni intervento deve essere concordato nelle modalità e nei tempi con:</w:t>
            </w:r>
          </w:p>
          <w:p w14:paraId="18EBF520" w14:textId="77777777" w:rsidR="00BF7E3D" w:rsidRPr="00C8626B" w:rsidRDefault="00BF7E3D" w:rsidP="00C8626B">
            <w:pPr>
              <w:pStyle w:val="Corpotesto1"/>
              <w:ind w:right="-7"/>
              <w:rPr>
                <w:sz w:val="22"/>
                <w:szCs w:val="22"/>
              </w:rPr>
            </w:pPr>
            <w:r w:rsidRPr="00C8626B">
              <w:rPr>
                <w:sz w:val="22"/>
                <w:szCs w:val="22"/>
              </w:rPr>
              <w:t>- l’ unità organizzativa Esercizio dell</w:t>
            </w:r>
            <w:r w:rsidR="00637F55">
              <w:rPr>
                <w:sz w:val="22"/>
                <w:szCs w:val="22"/>
              </w:rPr>
              <w:t>e</w:t>
            </w:r>
            <w:r w:rsidRPr="00C8626B">
              <w:rPr>
                <w:sz w:val="22"/>
                <w:szCs w:val="22"/>
              </w:rPr>
              <w:t xml:space="preserve"> Direzion</w:t>
            </w:r>
            <w:r w:rsidR="00637F55">
              <w:rPr>
                <w:sz w:val="22"/>
                <w:szCs w:val="22"/>
              </w:rPr>
              <w:t>i</w:t>
            </w:r>
            <w:r w:rsidRPr="00C8626B">
              <w:rPr>
                <w:sz w:val="22"/>
                <w:szCs w:val="22"/>
              </w:rPr>
              <w:t xml:space="preserve"> d</w:t>
            </w:r>
            <w:r w:rsidR="00061645">
              <w:rPr>
                <w:sz w:val="22"/>
                <w:szCs w:val="22"/>
              </w:rPr>
              <w:t>el I°</w:t>
            </w:r>
            <w:r w:rsidR="00637F55">
              <w:rPr>
                <w:sz w:val="22"/>
                <w:szCs w:val="22"/>
              </w:rPr>
              <w:t xml:space="preserve"> e II°</w:t>
            </w:r>
            <w:r w:rsidRPr="00C8626B">
              <w:rPr>
                <w:sz w:val="22"/>
                <w:szCs w:val="22"/>
              </w:rPr>
              <w:t xml:space="preserve"> Tronco competent</w:t>
            </w:r>
            <w:r w:rsidR="00637F55">
              <w:rPr>
                <w:sz w:val="22"/>
                <w:szCs w:val="22"/>
              </w:rPr>
              <w:t>i</w:t>
            </w:r>
            <w:r w:rsidRPr="00C8626B">
              <w:rPr>
                <w:sz w:val="22"/>
                <w:szCs w:val="22"/>
              </w:rPr>
              <w:t xml:space="preserve"> territorialmente</w:t>
            </w:r>
          </w:p>
          <w:p w14:paraId="2F278592" w14:textId="77777777" w:rsidR="00BF7E3D" w:rsidRPr="00C8626B" w:rsidRDefault="00BF7E3D" w:rsidP="00C8626B">
            <w:pPr>
              <w:pStyle w:val="Corpotesto1"/>
              <w:ind w:right="-7"/>
              <w:rPr>
                <w:sz w:val="22"/>
                <w:szCs w:val="22"/>
              </w:rPr>
            </w:pPr>
            <w:r w:rsidRPr="00C8626B">
              <w:rPr>
                <w:sz w:val="22"/>
                <w:szCs w:val="22"/>
              </w:rPr>
              <w:t xml:space="preserve">- i referenti periferici ASPI dell’ unità organizzativa Impianti della medesima Direzione di Tronco. </w:t>
            </w:r>
          </w:p>
          <w:p w14:paraId="1A3C0DAE" w14:textId="77777777" w:rsidR="00BF7E3D" w:rsidRPr="00C8626B" w:rsidRDefault="00BF7E3D" w:rsidP="00C8626B">
            <w:pPr>
              <w:pStyle w:val="Corpotesto1"/>
              <w:ind w:right="-7"/>
              <w:rPr>
                <w:sz w:val="22"/>
                <w:szCs w:val="22"/>
              </w:rPr>
            </w:pPr>
          </w:p>
          <w:p w14:paraId="0CE5854F" w14:textId="77777777" w:rsidR="00BF7E3D" w:rsidRPr="00C8626B" w:rsidRDefault="00BF7E3D" w:rsidP="00C8626B">
            <w:pPr>
              <w:pStyle w:val="Corpotesto1"/>
              <w:ind w:right="-7"/>
              <w:rPr>
                <w:sz w:val="22"/>
                <w:szCs w:val="22"/>
              </w:rPr>
            </w:pPr>
          </w:p>
        </w:tc>
      </w:tr>
      <w:tr w:rsidR="00BF7E3D" w:rsidRPr="007834F9" w14:paraId="3D30760F" w14:textId="77777777">
        <w:trPr>
          <w:trHeight w:val="523"/>
        </w:trPr>
        <w:tc>
          <w:tcPr>
            <w:tcW w:w="1465" w:type="pct"/>
            <w:vAlign w:val="center"/>
          </w:tcPr>
          <w:p w14:paraId="683BC3DC" w14:textId="77777777" w:rsidR="00BF7E3D" w:rsidRPr="00CC0ACB" w:rsidRDefault="00BF7E3D" w:rsidP="00AC5290">
            <w:pPr>
              <w:pStyle w:val="Corpotesto1"/>
              <w:ind w:right="-6"/>
              <w:rPr>
                <w:b/>
                <w:bCs/>
                <w:sz w:val="22"/>
                <w:szCs w:val="22"/>
              </w:rPr>
            </w:pPr>
            <w:r w:rsidRPr="007834F9">
              <w:rPr>
                <w:b/>
                <w:bCs/>
                <w:sz w:val="22"/>
                <w:szCs w:val="22"/>
              </w:rPr>
              <w:t>Luoghi interessati</w:t>
            </w:r>
          </w:p>
        </w:tc>
        <w:tc>
          <w:tcPr>
            <w:tcW w:w="3535" w:type="pct"/>
            <w:vAlign w:val="center"/>
          </w:tcPr>
          <w:p w14:paraId="57D5B93E" w14:textId="77777777" w:rsidR="00BF7E3D" w:rsidRPr="00CC0ACB" w:rsidRDefault="0086032C" w:rsidP="0086032C">
            <w:pPr>
              <w:pStyle w:val="Corpotesto"/>
              <w:ind w:right="-7"/>
              <w:jc w:val="both"/>
              <w:rPr>
                <w:sz w:val="22"/>
                <w:szCs w:val="22"/>
              </w:rPr>
            </w:pPr>
            <w:r w:rsidRPr="0086032C">
              <w:rPr>
                <w:rFonts w:ascii="Times New Roman" w:hAnsi="Times New Roman" w:cs="Times New Roman"/>
                <w:noProof/>
                <w:sz w:val="22"/>
                <w:szCs w:val="22"/>
              </w:rPr>
              <w:t>Tutta la rete autostradale gestita da ASPI</w:t>
            </w:r>
            <w:r w:rsidR="00034BD7">
              <w:rPr>
                <w:rFonts w:ascii="Times New Roman" w:hAnsi="Times New Roman" w:cs="Times New Roman"/>
                <w:noProof/>
                <w:sz w:val="22"/>
                <w:szCs w:val="22"/>
              </w:rPr>
              <w:t xml:space="preserve"> e la viabilità ordinaria posta nei pressi di un casello autostradale.</w:t>
            </w:r>
          </w:p>
        </w:tc>
      </w:tr>
      <w:tr w:rsidR="00BF7E3D" w:rsidRPr="007834F9" w14:paraId="40C2A014" w14:textId="77777777">
        <w:tc>
          <w:tcPr>
            <w:tcW w:w="1465" w:type="pct"/>
            <w:vAlign w:val="center"/>
          </w:tcPr>
          <w:p w14:paraId="072E04EE" w14:textId="77777777" w:rsidR="00BF7E3D" w:rsidRPr="00CC0ACB" w:rsidRDefault="00BF7E3D" w:rsidP="00AC5290">
            <w:pPr>
              <w:pStyle w:val="Corpotesto1"/>
              <w:ind w:right="-6"/>
              <w:rPr>
                <w:b/>
                <w:bCs/>
                <w:sz w:val="22"/>
                <w:szCs w:val="22"/>
              </w:rPr>
            </w:pPr>
            <w:r w:rsidRPr="007834F9">
              <w:rPr>
                <w:b/>
                <w:bCs/>
                <w:sz w:val="22"/>
                <w:szCs w:val="22"/>
              </w:rPr>
              <w:t xml:space="preserve">Orario di effettuazione </w:t>
            </w:r>
          </w:p>
        </w:tc>
        <w:tc>
          <w:tcPr>
            <w:tcW w:w="3535" w:type="pct"/>
            <w:vAlign w:val="center"/>
          </w:tcPr>
          <w:p w14:paraId="0B7FCC05" w14:textId="77777777" w:rsidR="00BF7E3D" w:rsidRPr="00CC0ACB" w:rsidRDefault="00BF7E3D" w:rsidP="00AC5290">
            <w:pPr>
              <w:pStyle w:val="Corpotesto1"/>
              <w:ind w:right="-7"/>
              <w:rPr>
                <w:sz w:val="22"/>
                <w:szCs w:val="22"/>
              </w:rPr>
            </w:pPr>
            <w:r w:rsidRPr="007834F9">
              <w:rPr>
                <w:sz w:val="22"/>
                <w:szCs w:val="22"/>
              </w:rPr>
              <w:t>Variabile all’interno dell’orario h 24.</w:t>
            </w:r>
          </w:p>
        </w:tc>
      </w:tr>
      <w:tr w:rsidR="00BF7E3D" w:rsidRPr="007834F9" w14:paraId="1B83CD7D" w14:textId="77777777">
        <w:tc>
          <w:tcPr>
            <w:tcW w:w="1465" w:type="pct"/>
            <w:vAlign w:val="center"/>
          </w:tcPr>
          <w:p w14:paraId="0583E4F4" w14:textId="77777777" w:rsidR="00BF7E3D" w:rsidRPr="00CC0ACB" w:rsidRDefault="00BF7E3D" w:rsidP="00AC5290">
            <w:pPr>
              <w:pStyle w:val="Corpotesto1"/>
              <w:ind w:right="-6"/>
              <w:rPr>
                <w:b/>
                <w:bCs/>
                <w:sz w:val="22"/>
                <w:szCs w:val="22"/>
              </w:rPr>
            </w:pPr>
            <w:r w:rsidRPr="007834F9">
              <w:rPr>
                <w:b/>
                <w:bCs/>
                <w:sz w:val="22"/>
                <w:szCs w:val="22"/>
              </w:rPr>
              <w:t>Impianti tecnologici utilizzati</w:t>
            </w:r>
          </w:p>
        </w:tc>
        <w:tc>
          <w:tcPr>
            <w:tcW w:w="3535" w:type="pct"/>
            <w:vAlign w:val="center"/>
          </w:tcPr>
          <w:p w14:paraId="2FF31545" w14:textId="77777777" w:rsidR="00BF7E3D" w:rsidRPr="00CC0ACB" w:rsidRDefault="00BF7E3D" w:rsidP="00AC5290">
            <w:pPr>
              <w:pStyle w:val="Corpotesto1"/>
              <w:ind w:right="-7"/>
              <w:rPr>
                <w:sz w:val="22"/>
                <w:szCs w:val="22"/>
              </w:rPr>
            </w:pPr>
            <w:r w:rsidRPr="007834F9">
              <w:rPr>
                <w:sz w:val="22"/>
                <w:szCs w:val="22"/>
              </w:rPr>
              <w:t>-</w:t>
            </w:r>
          </w:p>
        </w:tc>
      </w:tr>
      <w:tr w:rsidR="00BF7E3D" w:rsidRPr="007834F9" w14:paraId="08AD1D41" w14:textId="77777777">
        <w:tc>
          <w:tcPr>
            <w:tcW w:w="1465" w:type="pct"/>
            <w:vAlign w:val="center"/>
          </w:tcPr>
          <w:p w14:paraId="2A6EEA96" w14:textId="77777777" w:rsidR="00BF7E3D" w:rsidRPr="00CC0ACB" w:rsidRDefault="00BF7E3D" w:rsidP="00AC5290">
            <w:pPr>
              <w:pStyle w:val="Corpotesto1"/>
              <w:ind w:right="-6"/>
              <w:rPr>
                <w:b/>
                <w:bCs/>
                <w:sz w:val="22"/>
                <w:szCs w:val="22"/>
              </w:rPr>
            </w:pPr>
            <w:r w:rsidRPr="007834F9">
              <w:rPr>
                <w:b/>
                <w:bCs/>
                <w:sz w:val="22"/>
                <w:szCs w:val="22"/>
              </w:rPr>
              <w:t>Veicoli/ Macchine/ Attrezzature utilizzati</w:t>
            </w:r>
          </w:p>
        </w:tc>
        <w:tc>
          <w:tcPr>
            <w:tcW w:w="3535" w:type="pct"/>
            <w:vAlign w:val="center"/>
          </w:tcPr>
          <w:p w14:paraId="7C2A3C7A" w14:textId="77777777" w:rsidR="008C4E40" w:rsidRDefault="008C4E40" w:rsidP="008C4E40">
            <w:pPr>
              <w:pStyle w:val="Corpotesto1"/>
              <w:ind w:right="-7"/>
              <w:jc w:val="both"/>
              <w:rPr>
                <w:sz w:val="22"/>
                <w:szCs w:val="24"/>
              </w:rPr>
            </w:pPr>
            <w:r w:rsidRPr="00071633">
              <w:rPr>
                <w:sz w:val="22"/>
                <w:szCs w:val="24"/>
              </w:rPr>
              <w:t xml:space="preserve">Autovetture e furgoni propri e ASPI, </w:t>
            </w:r>
            <w:r>
              <w:rPr>
                <w:sz w:val="22"/>
                <w:szCs w:val="24"/>
              </w:rPr>
              <w:t>scale portatili.</w:t>
            </w:r>
          </w:p>
          <w:p w14:paraId="7B5F192A" w14:textId="77777777" w:rsidR="002959D8" w:rsidRPr="00402B47" w:rsidRDefault="002959D8" w:rsidP="002959D8">
            <w:pPr>
              <w:pStyle w:val="Corpotesto2"/>
              <w:ind w:right="-7"/>
              <w:jc w:val="both"/>
              <w:rPr>
                <w:sz w:val="22"/>
                <w:szCs w:val="24"/>
              </w:rPr>
            </w:pPr>
            <w:r w:rsidRPr="002959D8">
              <w:rPr>
                <w:sz w:val="22"/>
                <w:szCs w:val="24"/>
              </w:rPr>
              <w:t xml:space="preserve">Utensileria manuale, </w:t>
            </w:r>
          </w:p>
          <w:p w14:paraId="0A556269" w14:textId="77777777" w:rsidR="00BF7E3D" w:rsidRPr="002959D8" w:rsidRDefault="002959D8" w:rsidP="002959D8">
            <w:pPr>
              <w:pStyle w:val="Corpotesto1"/>
              <w:ind w:right="-7"/>
              <w:jc w:val="both"/>
              <w:rPr>
                <w:sz w:val="22"/>
                <w:szCs w:val="24"/>
              </w:rPr>
            </w:pPr>
            <w:r w:rsidRPr="002959D8">
              <w:rPr>
                <w:sz w:val="22"/>
                <w:szCs w:val="24"/>
              </w:rPr>
              <w:t>Strumentazione per impianti elettrici</w:t>
            </w:r>
            <w:r>
              <w:rPr>
                <w:sz w:val="22"/>
                <w:szCs w:val="24"/>
              </w:rPr>
              <w:t>.</w:t>
            </w:r>
          </w:p>
        </w:tc>
      </w:tr>
      <w:tr w:rsidR="00BF7E3D" w:rsidRPr="007834F9" w14:paraId="7339B8E7" w14:textId="77777777">
        <w:trPr>
          <w:trHeight w:val="512"/>
        </w:trPr>
        <w:tc>
          <w:tcPr>
            <w:tcW w:w="1465" w:type="pct"/>
            <w:vAlign w:val="center"/>
          </w:tcPr>
          <w:p w14:paraId="7448088C" w14:textId="77777777" w:rsidR="00BF7E3D" w:rsidRPr="00CC0ACB" w:rsidRDefault="00BF7E3D" w:rsidP="00AC5290">
            <w:pPr>
              <w:pStyle w:val="Corpotesto1"/>
              <w:ind w:right="-6"/>
              <w:rPr>
                <w:b/>
                <w:bCs/>
                <w:sz w:val="22"/>
                <w:szCs w:val="22"/>
              </w:rPr>
            </w:pPr>
            <w:r w:rsidRPr="007834F9">
              <w:rPr>
                <w:b/>
                <w:bCs/>
                <w:sz w:val="22"/>
                <w:szCs w:val="22"/>
              </w:rPr>
              <w:t>Sostanze/Preparati utilizzati</w:t>
            </w:r>
          </w:p>
        </w:tc>
        <w:tc>
          <w:tcPr>
            <w:tcW w:w="3535" w:type="pct"/>
            <w:vAlign w:val="center"/>
          </w:tcPr>
          <w:p w14:paraId="0A7CDD12" w14:textId="77777777" w:rsidR="00BF7E3D" w:rsidRPr="00CC0ACB" w:rsidRDefault="00BF7E3D" w:rsidP="00AC5290">
            <w:pPr>
              <w:pStyle w:val="Corpotesto1"/>
              <w:ind w:right="-7"/>
              <w:rPr>
                <w:sz w:val="22"/>
                <w:szCs w:val="22"/>
              </w:rPr>
            </w:pPr>
            <w:r w:rsidRPr="007834F9">
              <w:rPr>
                <w:sz w:val="22"/>
                <w:szCs w:val="22"/>
              </w:rPr>
              <w:t>-</w:t>
            </w:r>
          </w:p>
        </w:tc>
      </w:tr>
      <w:tr w:rsidR="008C4E40" w:rsidRPr="007834F9" w14:paraId="4AB3E12F" w14:textId="77777777" w:rsidTr="008C4E40">
        <w:trPr>
          <w:trHeight w:val="512"/>
        </w:trPr>
        <w:tc>
          <w:tcPr>
            <w:tcW w:w="1465" w:type="pct"/>
            <w:vAlign w:val="center"/>
          </w:tcPr>
          <w:p w14:paraId="08776D0F" w14:textId="77777777" w:rsidR="008C4E40" w:rsidRPr="00CC0ACB" w:rsidRDefault="008C4E40" w:rsidP="00AC5290">
            <w:pPr>
              <w:pStyle w:val="Corpotesto1"/>
              <w:ind w:right="-6"/>
              <w:rPr>
                <w:b/>
                <w:bCs/>
                <w:sz w:val="22"/>
                <w:szCs w:val="22"/>
              </w:rPr>
            </w:pPr>
            <w:r w:rsidRPr="007834F9">
              <w:rPr>
                <w:b/>
                <w:bCs/>
                <w:sz w:val="22"/>
                <w:szCs w:val="22"/>
              </w:rPr>
              <w:t>Materiali utilizzati</w:t>
            </w:r>
          </w:p>
        </w:tc>
        <w:tc>
          <w:tcPr>
            <w:tcW w:w="3535" w:type="pct"/>
          </w:tcPr>
          <w:p w14:paraId="689F84BB" w14:textId="77777777" w:rsidR="008C4E40" w:rsidRPr="008C4E40" w:rsidRDefault="008C4E40" w:rsidP="008C4E40">
            <w:pPr>
              <w:pStyle w:val="Corpotesto"/>
              <w:ind w:right="-7"/>
              <w:jc w:val="both"/>
              <w:rPr>
                <w:rFonts w:ascii="Times New Roman" w:hAnsi="Times New Roman" w:cs="Times New Roman"/>
                <w:noProof/>
                <w:sz w:val="22"/>
                <w:szCs w:val="24"/>
              </w:rPr>
            </w:pPr>
            <w:r w:rsidRPr="008C4E40">
              <w:rPr>
                <w:rFonts w:ascii="Times New Roman" w:hAnsi="Times New Roman" w:cs="Times New Roman"/>
                <w:noProof/>
                <w:sz w:val="22"/>
                <w:szCs w:val="24"/>
              </w:rPr>
              <w:t>Cavi elettrici e telematici, shede elettroniche, apparecchiature per trasmissione dati.</w:t>
            </w:r>
          </w:p>
        </w:tc>
      </w:tr>
    </w:tbl>
    <w:p w14:paraId="71D2AD73" w14:textId="77777777" w:rsidR="00625AB4" w:rsidRDefault="00625AB4"/>
    <w:p w14:paraId="3A550BC4" w14:textId="77777777" w:rsidR="00F0578B" w:rsidRPr="007834F9" w:rsidRDefault="00625AB4">
      <w:r>
        <w:br w:type="page"/>
      </w:r>
    </w:p>
    <w:tbl>
      <w:tblPr>
        <w:tblW w:w="5000" w:type="pct"/>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1" w:type="dxa"/>
          <w:right w:w="71" w:type="dxa"/>
        </w:tblCellMar>
        <w:tblLook w:val="0000" w:firstRow="0" w:lastRow="0" w:firstColumn="0" w:lastColumn="0" w:noHBand="0" w:noVBand="0"/>
      </w:tblPr>
      <w:tblGrid>
        <w:gridCol w:w="1985"/>
        <w:gridCol w:w="1812"/>
        <w:gridCol w:w="1583"/>
        <w:gridCol w:w="4394"/>
      </w:tblGrid>
      <w:tr w:rsidR="00F0578B" w:rsidRPr="007834F9" w14:paraId="70D9B1F8" w14:textId="77777777">
        <w:trPr>
          <w:trHeight w:val="383"/>
          <w:tblHeader/>
        </w:trPr>
        <w:tc>
          <w:tcPr>
            <w:tcW w:w="1015" w:type="pct"/>
            <w:vMerge w:val="restart"/>
            <w:tcBorders>
              <w:top w:val="single" w:sz="4" w:space="0" w:color="auto"/>
              <w:left w:val="single" w:sz="4" w:space="0" w:color="auto"/>
              <w:right w:val="single" w:sz="4" w:space="0" w:color="auto"/>
            </w:tcBorders>
            <w:shd w:val="clear" w:color="auto" w:fill="D9D9D9"/>
            <w:vAlign w:val="center"/>
          </w:tcPr>
          <w:p w14:paraId="6BB122C3" w14:textId="77777777" w:rsidR="00F0578B" w:rsidRPr="00CC0ACB" w:rsidRDefault="00F0578B" w:rsidP="00F55A2F">
            <w:pPr>
              <w:pStyle w:val="Corpotesto1"/>
              <w:ind w:right="-6"/>
              <w:jc w:val="center"/>
              <w:rPr>
                <w:b/>
                <w:bCs/>
                <w:sz w:val="26"/>
                <w:szCs w:val="26"/>
              </w:rPr>
            </w:pPr>
            <w:r w:rsidRPr="007834F9">
              <w:rPr>
                <w:b/>
                <w:bCs/>
                <w:sz w:val="26"/>
                <w:szCs w:val="26"/>
              </w:rPr>
              <w:lastRenderedPageBreak/>
              <w:t>FASI</w:t>
            </w:r>
          </w:p>
        </w:tc>
        <w:tc>
          <w:tcPr>
            <w:tcW w:w="173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8F7466" w14:textId="77777777" w:rsidR="00F0578B" w:rsidRPr="007834F9" w:rsidRDefault="00F0578B" w:rsidP="00F55A2F">
            <w:pPr>
              <w:ind w:left="214" w:hanging="142"/>
              <w:jc w:val="center"/>
              <w:rPr>
                <w:b/>
                <w:bCs/>
                <w:sz w:val="22"/>
                <w:szCs w:val="22"/>
              </w:rPr>
            </w:pPr>
            <w:r w:rsidRPr="007834F9">
              <w:rPr>
                <w:b/>
                <w:bCs/>
                <w:sz w:val="22"/>
                <w:szCs w:val="22"/>
              </w:rPr>
              <w:t>VALUTAZIONE RISCHI INTERFERENZE</w:t>
            </w:r>
          </w:p>
        </w:tc>
        <w:tc>
          <w:tcPr>
            <w:tcW w:w="2248" w:type="pct"/>
            <w:vMerge w:val="restart"/>
            <w:tcBorders>
              <w:top w:val="single" w:sz="4" w:space="0" w:color="auto"/>
              <w:left w:val="single" w:sz="4" w:space="0" w:color="auto"/>
              <w:right w:val="single" w:sz="4" w:space="0" w:color="auto"/>
            </w:tcBorders>
            <w:shd w:val="clear" w:color="auto" w:fill="D9D9D9"/>
            <w:vAlign w:val="center"/>
          </w:tcPr>
          <w:p w14:paraId="6B7133B6" w14:textId="77777777" w:rsidR="00F0578B" w:rsidRPr="007834F9" w:rsidRDefault="00F0578B" w:rsidP="00F55A2F">
            <w:pPr>
              <w:jc w:val="center"/>
              <w:rPr>
                <w:b/>
                <w:bCs/>
                <w:sz w:val="22"/>
                <w:szCs w:val="22"/>
              </w:rPr>
            </w:pPr>
            <w:r w:rsidRPr="007834F9">
              <w:rPr>
                <w:b/>
                <w:bCs/>
                <w:sz w:val="22"/>
                <w:szCs w:val="22"/>
              </w:rPr>
              <w:t>MISURE DI PREVENZIONE E PROTEZIONE</w:t>
            </w:r>
          </w:p>
        </w:tc>
      </w:tr>
      <w:tr w:rsidR="00F0578B" w:rsidRPr="007834F9" w14:paraId="0043DC16" w14:textId="77777777">
        <w:trPr>
          <w:trHeight w:val="383"/>
          <w:tblHeader/>
        </w:trPr>
        <w:tc>
          <w:tcPr>
            <w:tcW w:w="1015" w:type="pct"/>
            <w:vMerge/>
            <w:tcBorders>
              <w:left w:val="single" w:sz="4" w:space="0" w:color="auto"/>
              <w:bottom w:val="single" w:sz="4" w:space="0" w:color="auto"/>
              <w:right w:val="single" w:sz="4" w:space="0" w:color="auto"/>
            </w:tcBorders>
            <w:shd w:val="clear" w:color="auto" w:fill="D9D9D9"/>
          </w:tcPr>
          <w:p w14:paraId="6A8D63D0" w14:textId="77777777" w:rsidR="00F0578B" w:rsidRPr="007834F9" w:rsidRDefault="00F0578B" w:rsidP="00F55A2F">
            <w:pPr>
              <w:jc w:val="center"/>
              <w:rPr>
                <w:b/>
                <w:bCs/>
                <w:sz w:val="22"/>
                <w:szCs w:val="22"/>
              </w:rPr>
            </w:pPr>
          </w:p>
        </w:tc>
        <w:tc>
          <w:tcPr>
            <w:tcW w:w="927" w:type="pct"/>
            <w:tcBorders>
              <w:top w:val="single" w:sz="4" w:space="0" w:color="auto"/>
              <w:left w:val="single" w:sz="4" w:space="0" w:color="auto"/>
              <w:bottom w:val="single" w:sz="4" w:space="0" w:color="auto"/>
              <w:right w:val="single" w:sz="4" w:space="0" w:color="auto"/>
            </w:tcBorders>
            <w:shd w:val="clear" w:color="auto" w:fill="D9D9D9"/>
          </w:tcPr>
          <w:p w14:paraId="4D3B11FB" w14:textId="77777777" w:rsidR="00F0578B" w:rsidRPr="007834F9" w:rsidRDefault="00F0578B" w:rsidP="00F55A2F">
            <w:pPr>
              <w:ind w:left="-63" w:hanging="7"/>
              <w:jc w:val="center"/>
              <w:rPr>
                <w:b/>
                <w:bCs/>
                <w:sz w:val="22"/>
                <w:szCs w:val="22"/>
              </w:rPr>
            </w:pPr>
            <w:r w:rsidRPr="007834F9">
              <w:rPr>
                <w:b/>
                <w:bCs/>
                <w:sz w:val="22"/>
                <w:szCs w:val="22"/>
              </w:rPr>
              <w:t>Possibili interferenze</w:t>
            </w:r>
          </w:p>
        </w:tc>
        <w:tc>
          <w:tcPr>
            <w:tcW w:w="810" w:type="pct"/>
            <w:tcBorders>
              <w:top w:val="single" w:sz="4" w:space="0" w:color="auto"/>
              <w:left w:val="single" w:sz="4" w:space="0" w:color="auto"/>
              <w:bottom w:val="single" w:sz="4" w:space="0" w:color="auto"/>
              <w:right w:val="single" w:sz="4" w:space="0" w:color="auto"/>
            </w:tcBorders>
            <w:shd w:val="clear" w:color="auto" w:fill="D9D9D9"/>
          </w:tcPr>
          <w:p w14:paraId="6E2DA7D7" w14:textId="77777777" w:rsidR="00F0578B" w:rsidRPr="007834F9" w:rsidRDefault="00F0578B" w:rsidP="00F55A2F">
            <w:pPr>
              <w:jc w:val="center"/>
              <w:rPr>
                <w:b/>
                <w:bCs/>
                <w:sz w:val="22"/>
                <w:szCs w:val="22"/>
              </w:rPr>
            </w:pPr>
            <w:r w:rsidRPr="007834F9">
              <w:rPr>
                <w:b/>
                <w:bCs/>
                <w:sz w:val="22"/>
                <w:szCs w:val="22"/>
              </w:rPr>
              <w:t>Evento/Danno</w:t>
            </w:r>
          </w:p>
        </w:tc>
        <w:tc>
          <w:tcPr>
            <w:tcW w:w="2248" w:type="pct"/>
            <w:vMerge/>
            <w:tcBorders>
              <w:left w:val="single" w:sz="4" w:space="0" w:color="auto"/>
              <w:bottom w:val="single" w:sz="4" w:space="0" w:color="auto"/>
              <w:right w:val="single" w:sz="4" w:space="0" w:color="auto"/>
            </w:tcBorders>
            <w:shd w:val="clear" w:color="auto" w:fill="D9D9D9"/>
          </w:tcPr>
          <w:p w14:paraId="688CE541" w14:textId="77777777" w:rsidR="00F0578B" w:rsidRPr="007834F9" w:rsidRDefault="00F0578B" w:rsidP="00F55A2F">
            <w:pPr>
              <w:jc w:val="center"/>
              <w:rPr>
                <w:b/>
                <w:bCs/>
                <w:sz w:val="22"/>
                <w:szCs w:val="22"/>
              </w:rPr>
            </w:pPr>
          </w:p>
        </w:tc>
      </w:tr>
      <w:tr w:rsidR="00F0578B" w:rsidRPr="007834F9" w14:paraId="5B805A0B" w14:textId="77777777">
        <w:trPr>
          <w:cantSplit/>
          <w:trHeight w:val="3690"/>
        </w:trPr>
        <w:tc>
          <w:tcPr>
            <w:tcW w:w="1015" w:type="pct"/>
            <w:tcBorders>
              <w:top w:val="single" w:sz="4" w:space="0" w:color="auto"/>
              <w:left w:val="single" w:sz="4" w:space="0" w:color="auto"/>
              <w:bottom w:val="single" w:sz="4" w:space="0" w:color="auto"/>
              <w:right w:val="single" w:sz="4" w:space="0" w:color="auto"/>
            </w:tcBorders>
          </w:tcPr>
          <w:p w14:paraId="465EF9EE" w14:textId="77777777" w:rsidR="00F0578B" w:rsidRPr="007834F9" w:rsidRDefault="00625AB4" w:rsidP="00F55A2F">
            <w:pPr>
              <w:pStyle w:val="Pidipagina"/>
              <w:ind w:left="71"/>
              <w:rPr>
                <w:b/>
                <w:bCs/>
                <w:sz w:val="22"/>
                <w:szCs w:val="22"/>
              </w:rPr>
            </w:pPr>
            <w:r>
              <w:rPr>
                <w:b/>
                <w:bCs/>
                <w:sz w:val="22"/>
                <w:szCs w:val="22"/>
              </w:rPr>
              <w:t>Ar</w:t>
            </w:r>
            <w:r w:rsidR="00F0578B" w:rsidRPr="007834F9">
              <w:rPr>
                <w:b/>
                <w:bCs/>
                <w:sz w:val="22"/>
                <w:szCs w:val="22"/>
              </w:rPr>
              <w:t>rivo sul tratto autostradale</w:t>
            </w:r>
            <w:r w:rsidR="00B91860">
              <w:rPr>
                <w:b/>
                <w:bCs/>
                <w:sz w:val="22"/>
                <w:szCs w:val="22"/>
              </w:rPr>
              <w:t xml:space="preserve"> o di viabilità ordinaria</w:t>
            </w:r>
            <w:r w:rsidR="00F0578B" w:rsidRPr="007834F9">
              <w:rPr>
                <w:b/>
                <w:bCs/>
                <w:sz w:val="22"/>
                <w:szCs w:val="22"/>
              </w:rPr>
              <w:t xml:space="preserve"> previsto, con automezzi, ingresso e manovre nell’area di lavoro</w:t>
            </w:r>
          </w:p>
          <w:p w14:paraId="44A6F34F" w14:textId="77777777" w:rsidR="00F0578B" w:rsidRPr="007834F9" w:rsidRDefault="00F0578B" w:rsidP="00F55A2F">
            <w:pPr>
              <w:pStyle w:val="Pidipagina"/>
              <w:ind w:left="71"/>
              <w:rPr>
                <w:b/>
                <w:bCs/>
                <w:sz w:val="22"/>
                <w:szCs w:val="22"/>
              </w:rPr>
            </w:pPr>
          </w:p>
          <w:p w14:paraId="53D0E960" w14:textId="77777777" w:rsidR="00F0578B" w:rsidRPr="007834F9" w:rsidRDefault="00F0578B" w:rsidP="00F55A2F">
            <w:pPr>
              <w:pStyle w:val="Pidipagina"/>
              <w:ind w:left="71"/>
              <w:rPr>
                <w:b/>
                <w:bCs/>
                <w:sz w:val="22"/>
                <w:szCs w:val="22"/>
              </w:rPr>
            </w:pPr>
          </w:p>
        </w:tc>
        <w:tc>
          <w:tcPr>
            <w:tcW w:w="927" w:type="pct"/>
            <w:tcBorders>
              <w:top w:val="single" w:sz="4" w:space="0" w:color="auto"/>
              <w:left w:val="single" w:sz="4" w:space="0" w:color="auto"/>
              <w:bottom w:val="single" w:sz="4" w:space="0" w:color="auto"/>
              <w:right w:val="single" w:sz="4" w:space="0" w:color="auto"/>
            </w:tcBorders>
          </w:tcPr>
          <w:p w14:paraId="1095F340" w14:textId="77777777" w:rsidR="00F0578B" w:rsidRPr="007834F9" w:rsidRDefault="00F0578B" w:rsidP="00F55A2F">
            <w:pPr>
              <w:rPr>
                <w:b/>
                <w:bCs/>
                <w:sz w:val="22"/>
                <w:szCs w:val="22"/>
              </w:rPr>
            </w:pPr>
            <w:r w:rsidRPr="007834F9">
              <w:rPr>
                <w:b/>
                <w:bCs/>
                <w:sz w:val="22"/>
                <w:szCs w:val="22"/>
              </w:rPr>
              <w:t>Presenza di altri veicoli in circolazione e manovra:</w:t>
            </w:r>
          </w:p>
          <w:p w14:paraId="63A19CE3" w14:textId="77777777" w:rsidR="00F0578B" w:rsidRPr="007834F9" w:rsidRDefault="00F0578B" w:rsidP="00F55A2F">
            <w:pPr>
              <w:numPr>
                <w:ilvl w:val="0"/>
                <w:numId w:val="1"/>
              </w:numPr>
              <w:tabs>
                <w:tab w:val="num" w:pos="-7443"/>
              </w:tabs>
              <w:rPr>
                <w:sz w:val="22"/>
                <w:szCs w:val="22"/>
              </w:rPr>
            </w:pPr>
            <w:r w:rsidRPr="007834F9">
              <w:rPr>
                <w:sz w:val="22"/>
                <w:szCs w:val="22"/>
              </w:rPr>
              <w:t xml:space="preserve"> autovetture dei dipendenti  qualificati Autostrade </w:t>
            </w:r>
          </w:p>
          <w:p w14:paraId="4A0CAAF9" w14:textId="77777777" w:rsidR="00EE565D" w:rsidRPr="007834F9" w:rsidRDefault="00F0578B" w:rsidP="00EE565D">
            <w:pPr>
              <w:ind w:left="170"/>
              <w:rPr>
                <w:sz w:val="22"/>
                <w:szCs w:val="22"/>
              </w:rPr>
            </w:pPr>
            <w:r w:rsidRPr="007834F9">
              <w:rPr>
                <w:sz w:val="22"/>
                <w:szCs w:val="22"/>
              </w:rPr>
              <w:t>Utenti autostradali</w:t>
            </w:r>
          </w:p>
          <w:p w14:paraId="6307EB9F" w14:textId="77777777" w:rsidR="00F0578B" w:rsidRPr="007834F9" w:rsidRDefault="00F0578B" w:rsidP="00F55A2F">
            <w:pPr>
              <w:rPr>
                <w:b/>
                <w:bCs/>
                <w:sz w:val="22"/>
                <w:szCs w:val="22"/>
              </w:rPr>
            </w:pPr>
          </w:p>
          <w:p w14:paraId="41E71272" w14:textId="77777777" w:rsidR="00F0578B" w:rsidRPr="007834F9" w:rsidRDefault="00F0578B" w:rsidP="00F55A2F">
            <w:pPr>
              <w:rPr>
                <w:b/>
                <w:bCs/>
                <w:sz w:val="22"/>
                <w:szCs w:val="22"/>
              </w:rPr>
            </w:pPr>
            <w:r w:rsidRPr="007834F9">
              <w:rPr>
                <w:b/>
                <w:bCs/>
                <w:sz w:val="22"/>
                <w:szCs w:val="22"/>
              </w:rPr>
              <w:t xml:space="preserve">Presenza di pedoni: </w:t>
            </w:r>
          </w:p>
          <w:p w14:paraId="58BB7787" w14:textId="77777777" w:rsidR="00F0578B" w:rsidRDefault="00B91860" w:rsidP="00F55A2F">
            <w:pPr>
              <w:numPr>
                <w:ilvl w:val="0"/>
                <w:numId w:val="1"/>
              </w:numPr>
              <w:tabs>
                <w:tab w:val="num" w:pos="-7443"/>
              </w:tabs>
              <w:rPr>
                <w:sz w:val="22"/>
                <w:szCs w:val="22"/>
              </w:rPr>
            </w:pPr>
            <w:r>
              <w:rPr>
                <w:sz w:val="22"/>
                <w:szCs w:val="22"/>
              </w:rPr>
              <w:t xml:space="preserve">(in autostrada) </w:t>
            </w:r>
            <w:r w:rsidR="00F0578B" w:rsidRPr="007834F9">
              <w:rPr>
                <w:sz w:val="22"/>
                <w:szCs w:val="22"/>
              </w:rPr>
              <w:t>dipendenti qualificati e autorizzati  Autostrade</w:t>
            </w:r>
            <w:r w:rsidR="00EE565D">
              <w:rPr>
                <w:sz w:val="22"/>
                <w:szCs w:val="22"/>
              </w:rPr>
              <w:t>, utenti autostrade</w:t>
            </w:r>
          </w:p>
          <w:p w14:paraId="2AE56743" w14:textId="77777777" w:rsidR="00F0578B" w:rsidRPr="007834F9" w:rsidRDefault="00F0578B" w:rsidP="00061645">
            <w:pPr>
              <w:ind w:left="170"/>
              <w:rPr>
                <w:b/>
                <w:bCs/>
                <w:sz w:val="22"/>
                <w:szCs w:val="22"/>
              </w:rPr>
            </w:pPr>
          </w:p>
        </w:tc>
        <w:tc>
          <w:tcPr>
            <w:tcW w:w="810" w:type="pct"/>
            <w:tcBorders>
              <w:top w:val="single" w:sz="4" w:space="0" w:color="auto"/>
              <w:left w:val="single" w:sz="4" w:space="0" w:color="auto"/>
              <w:bottom w:val="single" w:sz="4" w:space="0" w:color="auto"/>
              <w:right w:val="single" w:sz="4" w:space="0" w:color="auto"/>
            </w:tcBorders>
          </w:tcPr>
          <w:p w14:paraId="3DB73A6D" w14:textId="77777777" w:rsidR="00F0578B" w:rsidRPr="007834F9" w:rsidRDefault="00F0578B" w:rsidP="00F55A2F">
            <w:pPr>
              <w:ind w:left="71"/>
              <w:rPr>
                <w:b/>
                <w:bCs/>
                <w:sz w:val="22"/>
                <w:szCs w:val="22"/>
              </w:rPr>
            </w:pPr>
            <w:r w:rsidRPr="007834F9">
              <w:rPr>
                <w:b/>
                <w:bCs/>
                <w:sz w:val="22"/>
                <w:szCs w:val="22"/>
              </w:rPr>
              <w:t>Incidenti:</w:t>
            </w:r>
          </w:p>
          <w:p w14:paraId="39492D35" w14:textId="77777777" w:rsidR="00F0578B" w:rsidRPr="007834F9" w:rsidRDefault="00F0578B" w:rsidP="00F55A2F">
            <w:pPr>
              <w:numPr>
                <w:ilvl w:val="0"/>
                <w:numId w:val="1"/>
              </w:numPr>
              <w:tabs>
                <w:tab w:val="num" w:pos="-7443"/>
              </w:tabs>
              <w:rPr>
                <w:sz w:val="22"/>
                <w:szCs w:val="22"/>
              </w:rPr>
            </w:pPr>
            <w:r w:rsidRPr="007834F9">
              <w:rPr>
                <w:sz w:val="22"/>
                <w:szCs w:val="22"/>
              </w:rPr>
              <w:t>impatti tra automezzi</w:t>
            </w:r>
          </w:p>
          <w:p w14:paraId="47581A47" w14:textId="77777777" w:rsidR="00F0578B" w:rsidRPr="007834F9" w:rsidRDefault="00F0578B" w:rsidP="00F55A2F">
            <w:pPr>
              <w:ind w:left="71"/>
              <w:rPr>
                <w:sz w:val="22"/>
                <w:szCs w:val="22"/>
              </w:rPr>
            </w:pPr>
          </w:p>
          <w:p w14:paraId="19F4EF56" w14:textId="77777777" w:rsidR="00F0578B" w:rsidRPr="007834F9" w:rsidRDefault="00F0578B" w:rsidP="00F55A2F">
            <w:pPr>
              <w:ind w:left="71"/>
              <w:rPr>
                <w:sz w:val="22"/>
                <w:szCs w:val="22"/>
              </w:rPr>
            </w:pPr>
          </w:p>
          <w:p w14:paraId="648E6C0A" w14:textId="77777777" w:rsidR="00F0578B" w:rsidRPr="007834F9" w:rsidRDefault="00F0578B" w:rsidP="00F55A2F">
            <w:pPr>
              <w:ind w:left="71"/>
              <w:rPr>
                <w:sz w:val="22"/>
                <w:szCs w:val="22"/>
              </w:rPr>
            </w:pPr>
          </w:p>
          <w:p w14:paraId="46D3A582" w14:textId="77777777" w:rsidR="00F0578B" w:rsidRPr="007834F9" w:rsidRDefault="00F0578B" w:rsidP="00F55A2F">
            <w:pPr>
              <w:ind w:left="71"/>
              <w:rPr>
                <w:sz w:val="22"/>
                <w:szCs w:val="22"/>
              </w:rPr>
            </w:pPr>
          </w:p>
          <w:p w14:paraId="408138F4" w14:textId="77777777" w:rsidR="00F0578B" w:rsidRPr="007834F9" w:rsidRDefault="00F0578B" w:rsidP="00F55A2F">
            <w:pPr>
              <w:ind w:left="71"/>
              <w:rPr>
                <w:sz w:val="22"/>
                <w:szCs w:val="22"/>
              </w:rPr>
            </w:pPr>
          </w:p>
          <w:p w14:paraId="3872C27B" w14:textId="77777777" w:rsidR="00F0578B" w:rsidRPr="007834F9" w:rsidRDefault="00F0578B" w:rsidP="00F55A2F">
            <w:pPr>
              <w:ind w:left="71"/>
              <w:rPr>
                <w:sz w:val="22"/>
                <w:szCs w:val="22"/>
              </w:rPr>
            </w:pPr>
          </w:p>
          <w:p w14:paraId="259BBA5B" w14:textId="77777777" w:rsidR="00F0578B" w:rsidRPr="007834F9" w:rsidRDefault="00F0578B" w:rsidP="00F55A2F">
            <w:pPr>
              <w:ind w:left="71"/>
              <w:rPr>
                <w:sz w:val="22"/>
                <w:szCs w:val="22"/>
              </w:rPr>
            </w:pPr>
          </w:p>
          <w:p w14:paraId="62490E72" w14:textId="77777777" w:rsidR="00034BD7" w:rsidRDefault="00034BD7" w:rsidP="00F55A2F">
            <w:pPr>
              <w:ind w:left="71"/>
              <w:rPr>
                <w:b/>
                <w:bCs/>
                <w:sz w:val="22"/>
                <w:szCs w:val="22"/>
              </w:rPr>
            </w:pPr>
          </w:p>
          <w:p w14:paraId="27BC2001" w14:textId="77777777" w:rsidR="00034BD7" w:rsidRDefault="00034BD7" w:rsidP="00F55A2F">
            <w:pPr>
              <w:ind w:left="71"/>
              <w:rPr>
                <w:b/>
                <w:bCs/>
                <w:sz w:val="22"/>
                <w:szCs w:val="22"/>
              </w:rPr>
            </w:pPr>
          </w:p>
          <w:p w14:paraId="7724921D" w14:textId="77777777" w:rsidR="00034BD7" w:rsidRDefault="00034BD7" w:rsidP="00F55A2F">
            <w:pPr>
              <w:ind w:left="71"/>
              <w:rPr>
                <w:b/>
                <w:bCs/>
                <w:sz w:val="22"/>
                <w:szCs w:val="22"/>
              </w:rPr>
            </w:pPr>
          </w:p>
          <w:p w14:paraId="510654E0" w14:textId="77777777" w:rsidR="00F0578B" w:rsidRPr="007834F9" w:rsidRDefault="00F0578B" w:rsidP="00F55A2F">
            <w:pPr>
              <w:ind w:left="71"/>
              <w:rPr>
                <w:b/>
                <w:bCs/>
                <w:sz w:val="22"/>
                <w:szCs w:val="22"/>
              </w:rPr>
            </w:pPr>
            <w:r w:rsidRPr="007834F9">
              <w:rPr>
                <w:b/>
                <w:bCs/>
                <w:sz w:val="22"/>
                <w:szCs w:val="22"/>
              </w:rPr>
              <w:t xml:space="preserve">Investimenti </w:t>
            </w:r>
          </w:p>
          <w:p w14:paraId="7AF2F667" w14:textId="77777777" w:rsidR="00F0578B" w:rsidRPr="007834F9" w:rsidRDefault="00F0578B" w:rsidP="00F55A2F">
            <w:pPr>
              <w:ind w:left="71"/>
              <w:rPr>
                <w:sz w:val="22"/>
                <w:szCs w:val="22"/>
              </w:rPr>
            </w:pPr>
            <w:r w:rsidRPr="007834F9">
              <w:rPr>
                <w:b/>
                <w:bCs/>
                <w:sz w:val="22"/>
                <w:szCs w:val="22"/>
              </w:rPr>
              <w:t>Urti</w:t>
            </w:r>
          </w:p>
        </w:tc>
        <w:tc>
          <w:tcPr>
            <w:tcW w:w="2248" w:type="pct"/>
            <w:tcBorders>
              <w:top w:val="single" w:sz="4" w:space="0" w:color="auto"/>
              <w:left w:val="single" w:sz="4" w:space="0" w:color="auto"/>
              <w:bottom w:val="single" w:sz="4" w:space="0" w:color="auto"/>
              <w:right w:val="single" w:sz="4" w:space="0" w:color="auto"/>
            </w:tcBorders>
          </w:tcPr>
          <w:p w14:paraId="55E3D63C" w14:textId="77777777" w:rsidR="00F0578B" w:rsidRPr="007834F9" w:rsidRDefault="00F0578B" w:rsidP="005033EA">
            <w:pPr>
              <w:ind w:left="70"/>
              <w:jc w:val="both"/>
              <w:rPr>
                <w:b/>
                <w:bCs/>
                <w:smallCaps/>
                <w:sz w:val="22"/>
                <w:szCs w:val="22"/>
              </w:rPr>
            </w:pPr>
            <w:r w:rsidRPr="007834F9">
              <w:rPr>
                <w:b/>
                <w:bCs/>
                <w:smallCaps/>
                <w:sz w:val="22"/>
                <w:szCs w:val="22"/>
              </w:rPr>
              <w:t>misure organizzative</w:t>
            </w:r>
          </w:p>
          <w:p w14:paraId="209EAFB7" w14:textId="77777777" w:rsidR="00F0578B" w:rsidRPr="007834F9" w:rsidRDefault="00F0578B" w:rsidP="005033EA">
            <w:pPr>
              <w:numPr>
                <w:ilvl w:val="0"/>
                <w:numId w:val="15"/>
              </w:numPr>
              <w:tabs>
                <w:tab w:val="clear" w:pos="360"/>
                <w:tab w:val="num" w:pos="149"/>
              </w:tabs>
              <w:ind w:left="7" w:right="-7" w:firstLine="0"/>
              <w:jc w:val="both"/>
              <w:rPr>
                <w:sz w:val="24"/>
                <w:szCs w:val="24"/>
              </w:rPr>
            </w:pPr>
            <w:r w:rsidRPr="007834F9">
              <w:rPr>
                <w:sz w:val="22"/>
                <w:szCs w:val="22"/>
              </w:rPr>
              <w:t>I dipendenti della Ditta Appaltatrice prima di accedere in autostrada devono avere le autorizzazioni previste dal Codice della Strada</w:t>
            </w:r>
          </w:p>
          <w:p w14:paraId="02C7B2E3" w14:textId="77777777" w:rsidR="00F0578B" w:rsidRPr="007834F9" w:rsidRDefault="00F0578B" w:rsidP="005033EA">
            <w:pPr>
              <w:ind w:left="70"/>
              <w:jc w:val="both"/>
              <w:rPr>
                <w:sz w:val="22"/>
                <w:szCs w:val="22"/>
              </w:rPr>
            </w:pPr>
            <w:r w:rsidRPr="007834F9">
              <w:rPr>
                <w:b/>
                <w:bCs/>
                <w:smallCaps/>
                <w:sz w:val="22"/>
                <w:szCs w:val="22"/>
              </w:rPr>
              <w:t>Misure comportamentali per l’appaltatore/subappaltatore/ fornitore</w:t>
            </w:r>
          </w:p>
          <w:p w14:paraId="422652CE" w14:textId="77777777" w:rsidR="00E42815" w:rsidRDefault="00F0578B" w:rsidP="005033EA">
            <w:pPr>
              <w:numPr>
                <w:ilvl w:val="0"/>
                <w:numId w:val="15"/>
              </w:numPr>
              <w:tabs>
                <w:tab w:val="clear" w:pos="360"/>
                <w:tab w:val="num" w:pos="149"/>
              </w:tabs>
              <w:ind w:left="7" w:right="-7" w:firstLine="0"/>
              <w:jc w:val="both"/>
              <w:rPr>
                <w:sz w:val="22"/>
                <w:szCs w:val="22"/>
              </w:rPr>
            </w:pPr>
            <w:r w:rsidRPr="007834F9">
              <w:rPr>
                <w:sz w:val="22"/>
                <w:szCs w:val="22"/>
              </w:rPr>
              <w:t>I dipendenti della ditta appaltatrice e fornitrice devono</w:t>
            </w:r>
            <w:r w:rsidR="00E42815">
              <w:rPr>
                <w:sz w:val="22"/>
                <w:szCs w:val="22"/>
              </w:rPr>
              <w:t>:</w:t>
            </w:r>
          </w:p>
          <w:p w14:paraId="53438659" w14:textId="77777777" w:rsidR="00F0578B" w:rsidRPr="007834F9" w:rsidRDefault="00F0578B" w:rsidP="005033EA">
            <w:pPr>
              <w:numPr>
                <w:ilvl w:val="0"/>
                <w:numId w:val="15"/>
              </w:numPr>
              <w:tabs>
                <w:tab w:val="clear" w:pos="360"/>
                <w:tab w:val="num" w:pos="149"/>
              </w:tabs>
              <w:ind w:left="7" w:right="-7" w:firstLine="0"/>
              <w:jc w:val="both"/>
              <w:rPr>
                <w:sz w:val="22"/>
                <w:szCs w:val="22"/>
              </w:rPr>
            </w:pPr>
            <w:r w:rsidRPr="007834F9">
              <w:rPr>
                <w:sz w:val="22"/>
                <w:szCs w:val="22"/>
              </w:rPr>
              <w:t xml:space="preserve">indossare obbligatoriamente gli indumenti ad alta visibilità previsti per i lavori su strada </w:t>
            </w:r>
          </w:p>
          <w:p w14:paraId="6085E92F" w14:textId="77777777" w:rsidR="00F0578B" w:rsidRPr="007834F9" w:rsidRDefault="00F0578B" w:rsidP="005033EA">
            <w:pPr>
              <w:numPr>
                <w:ilvl w:val="0"/>
                <w:numId w:val="15"/>
              </w:numPr>
              <w:tabs>
                <w:tab w:val="clear" w:pos="360"/>
                <w:tab w:val="num" w:pos="149"/>
              </w:tabs>
              <w:ind w:left="7" w:right="-7" w:firstLine="0"/>
              <w:jc w:val="both"/>
              <w:rPr>
                <w:sz w:val="22"/>
                <w:szCs w:val="22"/>
              </w:rPr>
            </w:pPr>
            <w:r w:rsidRPr="007834F9">
              <w:rPr>
                <w:sz w:val="22"/>
                <w:szCs w:val="22"/>
              </w:rPr>
              <w:t>non trasportare carichi sporgenti dalla sagoma del veicolo</w:t>
            </w:r>
          </w:p>
          <w:p w14:paraId="0C4F9CA6" w14:textId="77777777" w:rsidR="00F0578B" w:rsidRPr="007834F9" w:rsidRDefault="00F0578B" w:rsidP="005033EA">
            <w:pPr>
              <w:numPr>
                <w:ilvl w:val="0"/>
                <w:numId w:val="15"/>
              </w:numPr>
              <w:tabs>
                <w:tab w:val="clear" w:pos="360"/>
                <w:tab w:val="num" w:pos="149"/>
              </w:tabs>
              <w:ind w:left="7" w:right="-7" w:firstLine="0"/>
              <w:jc w:val="both"/>
              <w:rPr>
                <w:sz w:val="24"/>
                <w:szCs w:val="24"/>
              </w:rPr>
            </w:pPr>
            <w:r w:rsidRPr="007834F9">
              <w:rPr>
                <w:sz w:val="22"/>
                <w:szCs w:val="22"/>
              </w:rPr>
              <w:t>In fase di avvicinamento e di ingresso all’area di lavoro</w:t>
            </w:r>
            <w:r w:rsidR="00EE565D">
              <w:rPr>
                <w:sz w:val="22"/>
                <w:szCs w:val="22"/>
              </w:rPr>
              <w:t>,</w:t>
            </w:r>
            <w:r w:rsidRPr="007834F9">
              <w:rPr>
                <w:sz w:val="22"/>
                <w:szCs w:val="22"/>
              </w:rPr>
              <w:t xml:space="preserve"> rallentare l’andatura e segnalare le manovre al traffico veicolare dell’utenza  autostradale, attivando i dispositivi di segnalazione luminosa presenti sul mezzo (</w:t>
            </w:r>
            <w:proofErr w:type="spellStart"/>
            <w:r w:rsidRPr="007834F9">
              <w:rPr>
                <w:sz w:val="22"/>
                <w:szCs w:val="22"/>
              </w:rPr>
              <w:t>girofari</w:t>
            </w:r>
            <w:proofErr w:type="spellEnd"/>
            <w:r w:rsidRPr="007834F9">
              <w:rPr>
                <w:sz w:val="22"/>
                <w:szCs w:val="22"/>
              </w:rPr>
              <w:t>, frecce, ecc.)</w:t>
            </w:r>
          </w:p>
          <w:p w14:paraId="65394759" w14:textId="77777777" w:rsidR="00F0578B" w:rsidRPr="00625AB4" w:rsidRDefault="00F0578B" w:rsidP="005033EA">
            <w:pPr>
              <w:numPr>
                <w:ilvl w:val="0"/>
                <w:numId w:val="15"/>
              </w:numPr>
              <w:tabs>
                <w:tab w:val="clear" w:pos="360"/>
                <w:tab w:val="num" w:pos="149"/>
              </w:tabs>
              <w:ind w:left="7" w:right="-7" w:firstLine="0"/>
              <w:jc w:val="both"/>
              <w:rPr>
                <w:sz w:val="24"/>
                <w:szCs w:val="24"/>
              </w:rPr>
            </w:pPr>
            <w:r w:rsidRPr="007834F9">
              <w:rPr>
                <w:sz w:val="22"/>
                <w:szCs w:val="22"/>
              </w:rPr>
              <w:t>In fase di avvicinamento al punto di sosta all’interno dell’area di lavoro rallentare ulteriormente l’andatura e segnalare, agli operatori a terra e altri mezzi meccanici, preventivamente, la propria presenza e le manovre con i dispositivi audiovisivi in dotazione al mezzo</w:t>
            </w:r>
          </w:p>
          <w:p w14:paraId="61730044" w14:textId="77777777" w:rsidR="00625AB4" w:rsidRPr="007834F9" w:rsidRDefault="00625AB4" w:rsidP="005033EA">
            <w:pPr>
              <w:numPr>
                <w:ilvl w:val="0"/>
                <w:numId w:val="15"/>
              </w:numPr>
              <w:tabs>
                <w:tab w:val="clear" w:pos="360"/>
                <w:tab w:val="num" w:pos="149"/>
              </w:tabs>
              <w:ind w:left="7" w:right="-7" w:firstLine="0"/>
              <w:jc w:val="both"/>
              <w:rPr>
                <w:sz w:val="22"/>
                <w:szCs w:val="22"/>
              </w:rPr>
            </w:pPr>
            <w:r w:rsidRPr="007834F9">
              <w:rPr>
                <w:sz w:val="22"/>
                <w:szCs w:val="22"/>
              </w:rPr>
              <w:t>all’interno delle aree vige l’obbligo di procedere a velocità moderata</w:t>
            </w:r>
          </w:p>
          <w:p w14:paraId="13DE0FDD" w14:textId="77777777" w:rsidR="00625AB4" w:rsidRPr="007834F9" w:rsidRDefault="00625AB4" w:rsidP="005033EA">
            <w:pPr>
              <w:numPr>
                <w:ilvl w:val="0"/>
                <w:numId w:val="15"/>
              </w:numPr>
              <w:tabs>
                <w:tab w:val="clear" w:pos="360"/>
                <w:tab w:val="num" w:pos="149"/>
              </w:tabs>
              <w:ind w:left="7" w:right="-7" w:firstLine="0"/>
              <w:jc w:val="both"/>
              <w:rPr>
                <w:sz w:val="22"/>
                <w:szCs w:val="22"/>
              </w:rPr>
            </w:pPr>
            <w:r w:rsidRPr="007834F9">
              <w:rPr>
                <w:sz w:val="22"/>
                <w:szCs w:val="22"/>
              </w:rPr>
              <w:t xml:space="preserve">eseguire le manovre e concordare con il responsabile dell’area di lavoro il posizionamento e lo stazionamento dei mezzi </w:t>
            </w:r>
          </w:p>
          <w:p w14:paraId="49135EFC" w14:textId="77777777" w:rsidR="00625AB4" w:rsidRPr="007834F9" w:rsidRDefault="00625AB4" w:rsidP="005033EA">
            <w:pPr>
              <w:numPr>
                <w:ilvl w:val="0"/>
                <w:numId w:val="15"/>
              </w:numPr>
              <w:tabs>
                <w:tab w:val="clear" w:pos="360"/>
                <w:tab w:val="num" w:pos="149"/>
              </w:tabs>
              <w:ind w:left="7" w:right="-7" w:firstLine="0"/>
              <w:jc w:val="both"/>
              <w:rPr>
                <w:sz w:val="22"/>
                <w:szCs w:val="22"/>
              </w:rPr>
            </w:pPr>
            <w:r w:rsidRPr="007834F9">
              <w:rPr>
                <w:sz w:val="22"/>
                <w:szCs w:val="22"/>
              </w:rPr>
              <w:t xml:space="preserve">in caso di sosta nell’area di lavoro parcheggiare i mezzi in modo da  non intralciare la viabilità </w:t>
            </w:r>
          </w:p>
          <w:p w14:paraId="072FD140" w14:textId="77777777" w:rsidR="00625AB4" w:rsidRPr="007834F9" w:rsidRDefault="00625AB4" w:rsidP="005033EA">
            <w:pPr>
              <w:numPr>
                <w:ilvl w:val="0"/>
                <w:numId w:val="15"/>
              </w:numPr>
              <w:tabs>
                <w:tab w:val="clear" w:pos="360"/>
                <w:tab w:val="num" w:pos="149"/>
              </w:tabs>
              <w:ind w:left="7" w:right="-7" w:firstLine="0"/>
              <w:jc w:val="both"/>
              <w:rPr>
                <w:sz w:val="22"/>
                <w:szCs w:val="22"/>
              </w:rPr>
            </w:pPr>
            <w:r w:rsidRPr="007834F9">
              <w:rPr>
                <w:sz w:val="22"/>
                <w:szCs w:val="22"/>
              </w:rPr>
              <w:t xml:space="preserve">all’interno dell’area di lavoro, parcheggiare in modo da consentire l’accesso sicuro ad altri  mezzi </w:t>
            </w:r>
          </w:p>
          <w:p w14:paraId="507B46B6" w14:textId="77777777" w:rsidR="00625AB4" w:rsidRPr="007834F9" w:rsidRDefault="00625AB4" w:rsidP="005033EA">
            <w:pPr>
              <w:ind w:left="7" w:right="-7"/>
              <w:jc w:val="both"/>
              <w:rPr>
                <w:sz w:val="22"/>
                <w:szCs w:val="22"/>
              </w:rPr>
            </w:pPr>
            <w:r>
              <w:rPr>
                <w:sz w:val="22"/>
                <w:szCs w:val="22"/>
              </w:rPr>
              <w:t xml:space="preserve">- </w:t>
            </w:r>
            <w:r w:rsidRPr="007834F9">
              <w:rPr>
                <w:sz w:val="22"/>
                <w:szCs w:val="22"/>
              </w:rPr>
              <w:t>In caso di manovre in retromarcia o quando la manovra risulti particolarmente difficile (spazi ridotti, scarsa visibilità, ecc.), farsi coadiuvare da un collega a terra</w:t>
            </w:r>
          </w:p>
          <w:p w14:paraId="24549261" w14:textId="77777777" w:rsidR="00625AB4" w:rsidRPr="007834F9" w:rsidRDefault="00625AB4" w:rsidP="005033EA">
            <w:pPr>
              <w:ind w:left="7" w:right="-7"/>
              <w:jc w:val="both"/>
              <w:rPr>
                <w:sz w:val="24"/>
                <w:szCs w:val="24"/>
              </w:rPr>
            </w:pPr>
          </w:p>
        </w:tc>
      </w:tr>
      <w:tr w:rsidR="00F0578B" w:rsidRPr="007834F9" w14:paraId="7C1395C2" w14:textId="77777777">
        <w:trPr>
          <w:cantSplit/>
          <w:trHeight w:val="383"/>
        </w:trPr>
        <w:tc>
          <w:tcPr>
            <w:tcW w:w="1015" w:type="pct"/>
            <w:tcBorders>
              <w:top w:val="single" w:sz="4" w:space="0" w:color="auto"/>
              <w:left w:val="single" w:sz="4" w:space="0" w:color="auto"/>
              <w:bottom w:val="single" w:sz="4" w:space="0" w:color="auto"/>
              <w:right w:val="single" w:sz="4" w:space="0" w:color="auto"/>
            </w:tcBorders>
          </w:tcPr>
          <w:p w14:paraId="660B4AC9" w14:textId="77777777" w:rsidR="00F0578B" w:rsidRPr="007834F9" w:rsidRDefault="00CC2DE9" w:rsidP="00F55A2F">
            <w:pPr>
              <w:pStyle w:val="Pidipagina"/>
              <w:ind w:left="71"/>
              <w:rPr>
                <w:b/>
                <w:bCs/>
                <w:sz w:val="22"/>
                <w:szCs w:val="22"/>
              </w:rPr>
            </w:pPr>
            <w:r>
              <w:rPr>
                <w:b/>
                <w:bCs/>
                <w:sz w:val="22"/>
                <w:szCs w:val="22"/>
              </w:rPr>
              <w:lastRenderedPageBreak/>
              <w:t>Intervento tecnico in sito</w:t>
            </w:r>
          </w:p>
        </w:tc>
        <w:tc>
          <w:tcPr>
            <w:tcW w:w="927" w:type="pct"/>
            <w:tcBorders>
              <w:top w:val="single" w:sz="4" w:space="0" w:color="auto"/>
              <w:left w:val="single" w:sz="4" w:space="0" w:color="auto"/>
              <w:bottom w:val="single" w:sz="4" w:space="0" w:color="auto"/>
              <w:right w:val="single" w:sz="4" w:space="0" w:color="auto"/>
            </w:tcBorders>
          </w:tcPr>
          <w:p w14:paraId="5A40E559" w14:textId="77777777" w:rsidR="00F0578B" w:rsidRPr="007834F9" w:rsidRDefault="00F0578B" w:rsidP="00F55A2F">
            <w:pPr>
              <w:ind w:right="212"/>
              <w:rPr>
                <w:b/>
                <w:bCs/>
                <w:sz w:val="22"/>
                <w:szCs w:val="22"/>
              </w:rPr>
            </w:pPr>
            <w:r w:rsidRPr="007834F9">
              <w:rPr>
                <w:b/>
                <w:bCs/>
                <w:sz w:val="22"/>
                <w:szCs w:val="22"/>
              </w:rPr>
              <w:t xml:space="preserve">Presenza di personale in transito o che svolge la propria attività di lavoro </w:t>
            </w:r>
          </w:p>
          <w:p w14:paraId="06AB697E" w14:textId="77777777" w:rsidR="00F0578B" w:rsidRPr="007834F9" w:rsidRDefault="00035129" w:rsidP="00F55A2F">
            <w:pPr>
              <w:numPr>
                <w:ilvl w:val="0"/>
                <w:numId w:val="1"/>
              </w:numPr>
              <w:tabs>
                <w:tab w:val="num" w:pos="-7443"/>
              </w:tabs>
              <w:rPr>
                <w:sz w:val="22"/>
                <w:szCs w:val="22"/>
              </w:rPr>
            </w:pPr>
            <w:r>
              <w:rPr>
                <w:sz w:val="22"/>
                <w:szCs w:val="22"/>
              </w:rPr>
              <w:t xml:space="preserve">(in autostrada) </w:t>
            </w:r>
            <w:r w:rsidR="00F0578B" w:rsidRPr="007834F9">
              <w:rPr>
                <w:sz w:val="22"/>
                <w:szCs w:val="22"/>
              </w:rPr>
              <w:t>dipendenti  qualificati Autostrade</w:t>
            </w:r>
          </w:p>
          <w:p w14:paraId="78FAB84C" w14:textId="77777777" w:rsidR="00035129" w:rsidRPr="007834F9" w:rsidRDefault="00F0578B" w:rsidP="00061645">
            <w:pPr>
              <w:numPr>
                <w:ilvl w:val="0"/>
                <w:numId w:val="1"/>
              </w:numPr>
              <w:tabs>
                <w:tab w:val="num" w:pos="-7443"/>
              </w:tabs>
              <w:rPr>
                <w:sz w:val="22"/>
                <w:szCs w:val="22"/>
              </w:rPr>
            </w:pPr>
            <w:r w:rsidRPr="007834F9">
              <w:rPr>
                <w:sz w:val="22"/>
                <w:szCs w:val="22"/>
              </w:rPr>
              <w:t>altri subappaltatori/ fornitori</w:t>
            </w:r>
          </w:p>
        </w:tc>
        <w:tc>
          <w:tcPr>
            <w:tcW w:w="810" w:type="pct"/>
            <w:tcBorders>
              <w:top w:val="single" w:sz="4" w:space="0" w:color="auto"/>
              <w:left w:val="single" w:sz="4" w:space="0" w:color="auto"/>
              <w:bottom w:val="single" w:sz="4" w:space="0" w:color="auto"/>
              <w:right w:val="single" w:sz="4" w:space="0" w:color="auto"/>
            </w:tcBorders>
          </w:tcPr>
          <w:p w14:paraId="457D3E49" w14:textId="77777777" w:rsidR="00F0578B" w:rsidRPr="007834F9" w:rsidRDefault="00F0578B" w:rsidP="00F55A2F">
            <w:pPr>
              <w:rPr>
                <w:b/>
                <w:bCs/>
                <w:sz w:val="22"/>
                <w:szCs w:val="22"/>
              </w:rPr>
            </w:pPr>
            <w:r w:rsidRPr="007834F9">
              <w:rPr>
                <w:b/>
                <w:bCs/>
                <w:sz w:val="22"/>
                <w:szCs w:val="22"/>
              </w:rPr>
              <w:t>Intralci</w:t>
            </w:r>
          </w:p>
          <w:p w14:paraId="70CB47F7" w14:textId="77777777" w:rsidR="00F0578B" w:rsidRPr="007834F9" w:rsidRDefault="00F0578B" w:rsidP="00F55A2F">
            <w:pPr>
              <w:numPr>
                <w:ilvl w:val="0"/>
                <w:numId w:val="1"/>
              </w:numPr>
              <w:ind w:right="212"/>
              <w:rPr>
                <w:sz w:val="22"/>
                <w:szCs w:val="22"/>
              </w:rPr>
            </w:pPr>
            <w:r w:rsidRPr="007834F9">
              <w:rPr>
                <w:sz w:val="22"/>
                <w:szCs w:val="22"/>
              </w:rPr>
              <w:t>Urti</w:t>
            </w:r>
          </w:p>
          <w:p w14:paraId="4194B994" w14:textId="77777777" w:rsidR="00F0578B" w:rsidRPr="007834F9" w:rsidRDefault="00F0578B" w:rsidP="00F55A2F">
            <w:pPr>
              <w:numPr>
                <w:ilvl w:val="0"/>
                <w:numId w:val="1"/>
              </w:numPr>
              <w:ind w:right="212"/>
              <w:rPr>
                <w:sz w:val="22"/>
                <w:szCs w:val="22"/>
              </w:rPr>
            </w:pPr>
            <w:r w:rsidRPr="007834F9">
              <w:rPr>
                <w:sz w:val="22"/>
                <w:szCs w:val="22"/>
              </w:rPr>
              <w:t>Cadute</w:t>
            </w:r>
          </w:p>
          <w:p w14:paraId="01A03D82" w14:textId="77777777" w:rsidR="00F0578B" w:rsidRPr="007834F9" w:rsidRDefault="00F0578B" w:rsidP="00F55A2F">
            <w:pPr>
              <w:rPr>
                <w:b/>
                <w:bCs/>
                <w:sz w:val="22"/>
                <w:szCs w:val="22"/>
              </w:rPr>
            </w:pPr>
            <w:r w:rsidRPr="007834F9">
              <w:rPr>
                <w:b/>
                <w:bCs/>
                <w:sz w:val="22"/>
                <w:szCs w:val="22"/>
              </w:rPr>
              <w:t>Caduta oggetti dall’alto</w:t>
            </w:r>
          </w:p>
          <w:p w14:paraId="7B64566D" w14:textId="77777777" w:rsidR="00F0578B" w:rsidRPr="007834F9" w:rsidRDefault="00F0578B" w:rsidP="00F55A2F">
            <w:pPr>
              <w:numPr>
                <w:ilvl w:val="0"/>
                <w:numId w:val="1"/>
              </w:numPr>
              <w:ind w:right="212"/>
              <w:rPr>
                <w:sz w:val="22"/>
                <w:szCs w:val="22"/>
              </w:rPr>
            </w:pPr>
            <w:r w:rsidRPr="007834F9">
              <w:rPr>
                <w:sz w:val="22"/>
                <w:szCs w:val="22"/>
              </w:rPr>
              <w:t>Urti</w:t>
            </w:r>
          </w:p>
          <w:p w14:paraId="53548843" w14:textId="77777777" w:rsidR="00F0578B" w:rsidRPr="007834F9" w:rsidRDefault="00F0578B" w:rsidP="00F55A2F">
            <w:pPr>
              <w:rPr>
                <w:b/>
                <w:bCs/>
                <w:sz w:val="22"/>
                <w:szCs w:val="22"/>
              </w:rPr>
            </w:pPr>
            <w:r w:rsidRPr="007834F9">
              <w:rPr>
                <w:b/>
                <w:bCs/>
                <w:sz w:val="22"/>
                <w:szCs w:val="22"/>
              </w:rPr>
              <w:t>Elettrocuzione</w:t>
            </w:r>
          </w:p>
        </w:tc>
        <w:tc>
          <w:tcPr>
            <w:tcW w:w="2248" w:type="pct"/>
            <w:tcBorders>
              <w:top w:val="single" w:sz="4" w:space="0" w:color="auto"/>
              <w:left w:val="single" w:sz="4" w:space="0" w:color="auto"/>
              <w:bottom w:val="single" w:sz="4" w:space="0" w:color="auto"/>
              <w:right w:val="single" w:sz="4" w:space="0" w:color="auto"/>
            </w:tcBorders>
          </w:tcPr>
          <w:p w14:paraId="6CFC50AC" w14:textId="77777777" w:rsidR="00F0578B" w:rsidRPr="007834F9" w:rsidRDefault="00F0578B" w:rsidP="005033EA">
            <w:pPr>
              <w:numPr>
                <w:ilvl w:val="0"/>
                <w:numId w:val="15"/>
              </w:numPr>
              <w:tabs>
                <w:tab w:val="clear" w:pos="360"/>
                <w:tab w:val="num" w:pos="149"/>
              </w:tabs>
              <w:ind w:left="7" w:right="-7" w:firstLine="0"/>
              <w:jc w:val="both"/>
              <w:rPr>
                <w:sz w:val="22"/>
                <w:szCs w:val="22"/>
              </w:rPr>
            </w:pPr>
            <w:r w:rsidRPr="007834F9">
              <w:rPr>
                <w:sz w:val="22"/>
                <w:szCs w:val="22"/>
              </w:rPr>
              <w:t>Nel caso in cui l</w:t>
            </w:r>
            <w:r w:rsidR="00471DED">
              <w:rPr>
                <w:sz w:val="22"/>
                <w:szCs w:val="22"/>
              </w:rPr>
              <w:t>’intervento</w:t>
            </w:r>
            <w:r w:rsidRPr="007834F9">
              <w:rPr>
                <w:sz w:val="22"/>
                <w:szCs w:val="22"/>
              </w:rPr>
              <w:t xml:space="preserve"> rendesse necessario togliere tensione agli impianti elettrici, procedere solo dopo espressa  e formale autorizzazione successiva allo scollegamento elettrico e alla messa in sicurezza  dell’impianto</w:t>
            </w:r>
          </w:p>
          <w:p w14:paraId="26AFCAA0" w14:textId="77777777" w:rsidR="00F0578B" w:rsidRPr="007834F9" w:rsidRDefault="00F0578B" w:rsidP="005033EA">
            <w:pPr>
              <w:numPr>
                <w:ilvl w:val="0"/>
                <w:numId w:val="15"/>
              </w:numPr>
              <w:tabs>
                <w:tab w:val="clear" w:pos="360"/>
                <w:tab w:val="num" w:pos="149"/>
              </w:tabs>
              <w:ind w:left="7" w:right="-7" w:firstLine="0"/>
              <w:jc w:val="both"/>
              <w:rPr>
                <w:sz w:val="22"/>
                <w:szCs w:val="22"/>
              </w:rPr>
            </w:pPr>
            <w:r w:rsidRPr="007834F9">
              <w:rPr>
                <w:sz w:val="22"/>
                <w:szCs w:val="22"/>
              </w:rPr>
              <w:t>Mantenere l’area di cantiere sgombra e pulita</w:t>
            </w:r>
          </w:p>
          <w:p w14:paraId="40FD2495" w14:textId="77777777" w:rsidR="00F0578B" w:rsidRPr="007834F9" w:rsidRDefault="00F0578B" w:rsidP="005033EA">
            <w:pPr>
              <w:numPr>
                <w:ilvl w:val="0"/>
                <w:numId w:val="15"/>
              </w:numPr>
              <w:tabs>
                <w:tab w:val="clear" w:pos="360"/>
                <w:tab w:val="num" w:pos="149"/>
              </w:tabs>
              <w:ind w:left="7" w:right="-7" w:firstLine="0"/>
              <w:jc w:val="both"/>
              <w:rPr>
                <w:sz w:val="22"/>
                <w:szCs w:val="22"/>
              </w:rPr>
            </w:pPr>
            <w:r w:rsidRPr="007834F9">
              <w:rPr>
                <w:sz w:val="22"/>
                <w:szCs w:val="22"/>
              </w:rPr>
              <w:t>Disporre i cavi in modo che non intralcino il passaggio e non possano essere tranciati</w:t>
            </w:r>
          </w:p>
          <w:p w14:paraId="4A713468" w14:textId="77777777" w:rsidR="00F0578B" w:rsidRPr="007834F9" w:rsidRDefault="00F0578B" w:rsidP="005033EA">
            <w:pPr>
              <w:numPr>
                <w:ilvl w:val="0"/>
                <w:numId w:val="15"/>
              </w:numPr>
              <w:tabs>
                <w:tab w:val="clear" w:pos="360"/>
                <w:tab w:val="num" w:pos="149"/>
              </w:tabs>
              <w:ind w:left="7" w:right="-7" w:firstLine="0"/>
              <w:jc w:val="both"/>
              <w:rPr>
                <w:sz w:val="22"/>
                <w:szCs w:val="22"/>
              </w:rPr>
            </w:pPr>
            <w:r w:rsidRPr="007834F9">
              <w:rPr>
                <w:sz w:val="22"/>
                <w:szCs w:val="22"/>
              </w:rPr>
              <w:t>Qualora i lavori fossero svolti in mancanza di luce, utilizzare lampade portatili a batterie</w:t>
            </w:r>
          </w:p>
          <w:p w14:paraId="73F4502C" w14:textId="77777777" w:rsidR="00471DED" w:rsidRDefault="00471DED" w:rsidP="005033EA">
            <w:pPr>
              <w:numPr>
                <w:ilvl w:val="0"/>
                <w:numId w:val="15"/>
              </w:numPr>
              <w:tabs>
                <w:tab w:val="clear" w:pos="360"/>
                <w:tab w:val="left" w:pos="194"/>
              </w:tabs>
              <w:ind w:left="52" w:right="-7" w:firstLine="18"/>
              <w:jc w:val="both"/>
              <w:rPr>
                <w:sz w:val="22"/>
                <w:szCs w:val="22"/>
              </w:rPr>
            </w:pPr>
            <w:r w:rsidRPr="00CD0465">
              <w:rPr>
                <w:sz w:val="22"/>
                <w:szCs w:val="22"/>
              </w:rPr>
              <w:t>In caso di effettuazione di lavori in posizione sopraelevata con piano posto ad un’altezza &gt; 2,00, dotarsi dei dispositivi di protezione anticaduta ed approntare le misure necessarie per evitare la caduta di oggetti dall’alto</w:t>
            </w:r>
            <w:r>
              <w:rPr>
                <w:sz w:val="22"/>
                <w:szCs w:val="22"/>
              </w:rPr>
              <w:t xml:space="preserve">. </w:t>
            </w:r>
          </w:p>
          <w:p w14:paraId="7EB49261" w14:textId="77777777" w:rsidR="00471DED" w:rsidRDefault="00471DED" w:rsidP="005033EA">
            <w:pPr>
              <w:numPr>
                <w:ilvl w:val="0"/>
                <w:numId w:val="15"/>
              </w:numPr>
              <w:tabs>
                <w:tab w:val="clear" w:pos="360"/>
                <w:tab w:val="left" w:pos="194"/>
              </w:tabs>
              <w:ind w:left="52" w:right="-7" w:firstLine="18"/>
              <w:jc w:val="both"/>
              <w:rPr>
                <w:sz w:val="22"/>
                <w:szCs w:val="22"/>
              </w:rPr>
            </w:pPr>
            <w:r>
              <w:rPr>
                <w:sz w:val="22"/>
                <w:szCs w:val="22"/>
              </w:rPr>
              <w:t xml:space="preserve">L’esecuzione di lavori in quota con l’uso dei DPI anti caduta deve essere svolto esclusivamente da personale in possesso di attestato di frequenza e superamento dei corsi  di formazione specifici in conformità al D. Lgs n.81 del 2008 </w:t>
            </w:r>
            <w:proofErr w:type="spellStart"/>
            <w:r>
              <w:rPr>
                <w:sz w:val="22"/>
                <w:szCs w:val="22"/>
              </w:rPr>
              <w:t>smi</w:t>
            </w:r>
            <w:proofErr w:type="spellEnd"/>
            <w:r>
              <w:rPr>
                <w:sz w:val="22"/>
                <w:szCs w:val="22"/>
              </w:rPr>
              <w:t>.</w:t>
            </w:r>
          </w:p>
          <w:p w14:paraId="706090BE" w14:textId="77777777" w:rsidR="00F0578B" w:rsidRPr="007834F9" w:rsidRDefault="00F0578B" w:rsidP="005033EA">
            <w:pPr>
              <w:numPr>
                <w:ilvl w:val="0"/>
                <w:numId w:val="15"/>
              </w:numPr>
              <w:tabs>
                <w:tab w:val="clear" w:pos="360"/>
                <w:tab w:val="num" w:pos="149"/>
              </w:tabs>
              <w:ind w:left="7" w:right="-7" w:firstLine="0"/>
              <w:jc w:val="both"/>
              <w:rPr>
                <w:sz w:val="22"/>
                <w:szCs w:val="22"/>
              </w:rPr>
            </w:pPr>
            <w:r w:rsidRPr="007834F9">
              <w:rPr>
                <w:sz w:val="22"/>
                <w:szCs w:val="22"/>
              </w:rPr>
              <w:t>In caso di lavori in posizione sopraelevata assicurare gli oggetti utilizzati in quota(portare gli strumenti di lavoro dentro sacche a tracolla e fissarli durante l’utilizzo in modo che non possano cadere)</w:t>
            </w:r>
          </w:p>
          <w:p w14:paraId="439DAC74" w14:textId="77777777" w:rsidR="000576A3" w:rsidRDefault="00F0578B" w:rsidP="005033EA">
            <w:pPr>
              <w:numPr>
                <w:ilvl w:val="0"/>
                <w:numId w:val="15"/>
              </w:numPr>
              <w:tabs>
                <w:tab w:val="clear" w:pos="360"/>
                <w:tab w:val="num" w:pos="149"/>
              </w:tabs>
              <w:ind w:left="7" w:right="-7" w:firstLine="0"/>
              <w:jc w:val="both"/>
              <w:rPr>
                <w:sz w:val="22"/>
                <w:szCs w:val="22"/>
              </w:rPr>
            </w:pPr>
            <w:r w:rsidRPr="000576A3">
              <w:rPr>
                <w:sz w:val="22"/>
                <w:szCs w:val="22"/>
              </w:rPr>
              <w:t>Non lasciare i locali tecnici aperti in propria assenza o con le chiavi inserite nella serratura</w:t>
            </w:r>
          </w:p>
          <w:p w14:paraId="12EDB97B" w14:textId="77777777" w:rsidR="000576A3" w:rsidRPr="000576A3" w:rsidRDefault="000576A3" w:rsidP="005033EA">
            <w:pPr>
              <w:numPr>
                <w:ilvl w:val="0"/>
                <w:numId w:val="15"/>
              </w:numPr>
              <w:tabs>
                <w:tab w:val="clear" w:pos="360"/>
                <w:tab w:val="num" w:pos="149"/>
              </w:tabs>
              <w:ind w:left="7" w:right="-7" w:firstLine="0"/>
              <w:jc w:val="both"/>
              <w:rPr>
                <w:sz w:val="22"/>
                <w:szCs w:val="22"/>
              </w:rPr>
            </w:pPr>
            <w:r w:rsidRPr="000576A3">
              <w:rPr>
                <w:sz w:val="22"/>
                <w:szCs w:val="22"/>
              </w:rPr>
              <w:t>In caso di spostamenti a piedi, rimanere sempre all’interno dell’area delimitata dalla segnaletica</w:t>
            </w:r>
            <w:r>
              <w:rPr>
                <w:sz w:val="22"/>
                <w:szCs w:val="22"/>
              </w:rPr>
              <w:t>.</w:t>
            </w:r>
          </w:p>
          <w:p w14:paraId="44F16745" w14:textId="77777777" w:rsidR="00F0578B" w:rsidRPr="007834F9" w:rsidRDefault="00F0578B" w:rsidP="005033EA">
            <w:pPr>
              <w:ind w:left="-72" w:right="-71"/>
              <w:jc w:val="both"/>
              <w:rPr>
                <w:b/>
                <w:bCs/>
                <w:smallCaps/>
                <w:sz w:val="22"/>
                <w:szCs w:val="22"/>
              </w:rPr>
            </w:pPr>
          </w:p>
        </w:tc>
      </w:tr>
      <w:tr w:rsidR="005033EA" w:rsidRPr="007834F9" w14:paraId="3B181D0D" w14:textId="77777777">
        <w:trPr>
          <w:cantSplit/>
          <w:trHeight w:val="383"/>
        </w:trPr>
        <w:tc>
          <w:tcPr>
            <w:tcW w:w="1015" w:type="pct"/>
            <w:tcBorders>
              <w:top w:val="single" w:sz="4" w:space="0" w:color="auto"/>
              <w:left w:val="single" w:sz="4" w:space="0" w:color="auto"/>
              <w:bottom w:val="single" w:sz="4" w:space="0" w:color="auto"/>
              <w:right w:val="single" w:sz="4" w:space="0" w:color="auto"/>
            </w:tcBorders>
          </w:tcPr>
          <w:p w14:paraId="16652F90" w14:textId="77777777" w:rsidR="005033EA" w:rsidRPr="005033EA" w:rsidRDefault="005033EA" w:rsidP="005033EA">
            <w:pPr>
              <w:pStyle w:val="Pidipagina"/>
              <w:ind w:left="71"/>
              <w:rPr>
                <w:b/>
                <w:bCs/>
                <w:sz w:val="22"/>
                <w:szCs w:val="22"/>
              </w:rPr>
            </w:pPr>
            <w:r w:rsidRPr="005033EA">
              <w:rPr>
                <w:b/>
                <w:bCs/>
                <w:sz w:val="22"/>
                <w:szCs w:val="22"/>
              </w:rPr>
              <w:t>Raccolta e rimozione degli scarti delle lavorazioni, dei materiali e delle attrezzature utilizzate</w:t>
            </w:r>
          </w:p>
          <w:p w14:paraId="42DE52FF" w14:textId="77777777" w:rsidR="005033EA" w:rsidRPr="005033EA" w:rsidRDefault="005033EA" w:rsidP="005033EA">
            <w:pPr>
              <w:pStyle w:val="Pidipagina"/>
              <w:ind w:left="71"/>
              <w:rPr>
                <w:b/>
                <w:bCs/>
                <w:sz w:val="22"/>
                <w:szCs w:val="22"/>
              </w:rPr>
            </w:pPr>
          </w:p>
        </w:tc>
        <w:tc>
          <w:tcPr>
            <w:tcW w:w="927" w:type="pct"/>
            <w:tcBorders>
              <w:top w:val="single" w:sz="4" w:space="0" w:color="auto"/>
              <w:left w:val="single" w:sz="4" w:space="0" w:color="auto"/>
              <w:bottom w:val="single" w:sz="4" w:space="0" w:color="auto"/>
              <w:right w:val="single" w:sz="4" w:space="0" w:color="auto"/>
            </w:tcBorders>
          </w:tcPr>
          <w:p w14:paraId="6622D681" w14:textId="77777777" w:rsidR="005033EA" w:rsidRDefault="005033EA" w:rsidP="005033EA">
            <w:pPr>
              <w:rPr>
                <w:rFonts w:ascii="Garamond" w:hAnsi="Garamond"/>
                <w:b/>
                <w:sz w:val="22"/>
                <w:szCs w:val="22"/>
              </w:rPr>
            </w:pPr>
            <w:r>
              <w:rPr>
                <w:rFonts w:ascii="Garamond" w:hAnsi="Garamond"/>
                <w:b/>
                <w:sz w:val="22"/>
                <w:szCs w:val="22"/>
              </w:rPr>
              <w:t xml:space="preserve">Presenza di altro personale </w:t>
            </w:r>
          </w:p>
          <w:p w14:paraId="618BF2D8" w14:textId="77777777" w:rsidR="005033EA" w:rsidRDefault="005033EA" w:rsidP="00061645">
            <w:pPr>
              <w:numPr>
                <w:ilvl w:val="0"/>
                <w:numId w:val="1"/>
              </w:numPr>
              <w:tabs>
                <w:tab w:val="num" w:pos="-7443"/>
              </w:tabs>
              <w:rPr>
                <w:rFonts w:ascii="Garamond" w:hAnsi="Garamond"/>
                <w:b/>
                <w:sz w:val="22"/>
                <w:szCs w:val="22"/>
              </w:rPr>
            </w:pPr>
            <w:r w:rsidRPr="005033EA">
              <w:rPr>
                <w:sz w:val="22"/>
                <w:szCs w:val="22"/>
              </w:rPr>
              <w:t>Durante l’attività possono essere presenti  dipendenti Autostrade ed altri appaltatori</w:t>
            </w:r>
          </w:p>
        </w:tc>
        <w:tc>
          <w:tcPr>
            <w:tcW w:w="810" w:type="pct"/>
            <w:tcBorders>
              <w:top w:val="single" w:sz="4" w:space="0" w:color="auto"/>
              <w:left w:val="single" w:sz="4" w:space="0" w:color="auto"/>
              <w:bottom w:val="single" w:sz="4" w:space="0" w:color="auto"/>
              <w:right w:val="single" w:sz="4" w:space="0" w:color="auto"/>
            </w:tcBorders>
          </w:tcPr>
          <w:p w14:paraId="50F03C75" w14:textId="77777777" w:rsidR="005033EA" w:rsidRDefault="005033EA" w:rsidP="005033EA">
            <w:pPr>
              <w:tabs>
                <w:tab w:val="num" w:pos="170"/>
              </w:tabs>
              <w:ind w:left="170" w:hanging="170"/>
              <w:rPr>
                <w:rFonts w:ascii="Garamond" w:hAnsi="Garamond"/>
                <w:b/>
                <w:sz w:val="22"/>
                <w:szCs w:val="22"/>
              </w:rPr>
            </w:pPr>
            <w:r>
              <w:rPr>
                <w:rFonts w:ascii="Garamond" w:hAnsi="Garamond"/>
                <w:b/>
                <w:sz w:val="22"/>
                <w:szCs w:val="22"/>
              </w:rPr>
              <w:t>Inciampi</w:t>
            </w:r>
          </w:p>
          <w:p w14:paraId="2B4C353D" w14:textId="77777777" w:rsidR="005033EA" w:rsidRDefault="005033EA" w:rsidP="005033EA">
            <w:pPr>
              <w:tabs>
                <w:tab w:val="num" w:pos="170"/>
              </w:tabs>
              <w:ind w:left="170" w:hanging="170"/>
              <w:rPr>
                <w:rFonts w:ascii="Garamond" w:hAnsi="Garamond"/>
                <w:b/>
                <w:sz w:val="22"/>
                <w:szCs w:val="22"/>
              </w:rPr>
            </w:pPr>
          </w:p>
          <w:p w14:paraId="25A32BBF" w14:textId="77777777" w:rsidR="005033EA" w:rsidRDefault="005033EA" w:rsidP="005033EA">
            <w:pPr>
              <w:tabs>
                <w:tab w:val="num" w:pos="170"/>
              </w:tabs>
              <w:ind w:left="170" w:hanging="170"/>
              <w:rPr>
                <w:rFonts w:ascii="Garamond" w:hAnsi="Garamond"/>
                <w:b/>
                <w:sz w:val="22"/>
                <w:szCs w:val="22"/>
              </w:rPr>
            </w:pPr>
          </w:p>
        </w:tc>
        <w:tc>
          <w:tcPr>
            <w:tcW w:w="2248" w:type="pct"/>
            <w:tcBorders>
              <w:top w:val="single" w:sz="4" w:space="0" w:color="auto"/>
              <w:left w:val="single" w:sz="4" w:space="0" w:color="auto"/>
              <w:bottom w:val="single" w:sz="4" w:space="0" w:color="auto"/>
              <w:right w:val="single" w:sz="4" w:space="0" w:color="auto"/>
            </w:tcBorders>
          </w:tcPr>
          <w:p w14:paraId="7FD1F5E8" w14:textId="77777777" w:rsidR="005033EA" w:rsidRDefault="005033EA" w:rsidP="005033EA">
            <w:pPr>
              <w:ind w:left="70" w:right="212"/>
              <w:jc w:val="center"/>
              <w:rPr>
                <w:rFonts w:ascii="Garamond" w:hAnsi="Garamond"/>
                <w:b/>
                <w:smallCaps/>
                <w:sz w:val="22"/>
                <w:szCs w:val="22"/>
              </w:rPr>
            </w:pPr>
            <w:r>
              <w:rPr>
                <w:rFonts w:ascii="Garamond" w:hAnsi="Garamond"/>
                <w:b/>
                <w:smallCaps/>
                <w:sz w:val="22"/>
                <w:szCs w:val="22"/>
              </w:rPr>
              <w:t>misure comportamentali per l’appaltatore</w:t>
            </w:r>
          </w:p>
          <w:p w14:paraId="34D3B5F9" w14:textId="77777777" w:rsidR="005033EA" w:rsidRPr="005033EA" w:rsidRDefault="005033EA" w:rsidP="005033EA">
            <w:pPr>
              <w:numPr>
                <w:ilvl w:val="0"/>
                <w:numId w:val="15"/>
              </w:numPr>
              <w:tabs>
                <w:tab w:val="clear" w:pos="360"/>
                <w:tab w:val="left" w:pos="194"/>
              </w:tabs>
              <w:ind w:left="52" w:right="-7" w:firstLine="18"/>
              <w:jc w:val="both"/>
              <w:rPr>
                <w:sz w:val="22"/>
                <w:szCs w:val="22"/>
              </w:rPr>
            </w:pPr>
            <w:r w:rsidRPr="005033EA">
              <w:rPr>
                <w:sz w:val="22"/>
                <w:szCs w:val="22"/>
              </w:rPr>
              <w:t>Raccogliere da terra e stoccare in appositi contenitori gli scarti di lavorazione immediatamente al termine delle lavorazioni</w:t>
            </w:r>
          </w:p>
          <w:p w14:paraId="38F8F27D" w14:textId="77777777" w:rsidR="005033EA" w:rsidRPr="005033EA" w:rsidRDefault="005033EA" w:rsidP="005033EA">
            <w:pPr>
              <w:numPr>
                <w:ilvl w:val="0"/>
                <w:numId w:val="15"/>
              </w:numPr>
              <w:tabs>
                <w:tab w:val="clear" w:pos="360"/>
                <w:tab w:val="left" w:pos="194"/>
              </w:tabs>
              <w:ind w:left="52" w:right="-7" w:firstLine="18"/>
              <w:jc w:val="both"/>
              <w:rPr>
                <w:sz w:val="22"/>
                <w:szCs w:val="22"/>
              </w:rPr>
            </w:pPr>
            <w:r w:rsidRPr="005033EA">
              <w:rPr>
                <w:sz w:val="22"/>
                <w:szCs w:val="22"/>
              </w:rPr>
              <w:t>Rimuovere i materiali e le attrezzature evitando di depositarli negli spazi di percorrenza comuni</w:t>
            </w:r>
          </w:p>
          <w:p w14:paraId="417B87DE" w14:textId="77777777" w:rsidR="005033EA" w:rsidRDefault="005033EA" w:rsidP="005033EA">
            <w:pPr>
              <w:numPr>
                <w:ilvl w:val="0"/>
                <w:numId w:val="15"/>
              </w:numPr>
              <w:tabs>
                <w:tab w:val="clear" w:pos="360"/>
                <w:tab w:val="left" w:pos="194"/>
              </w:tabs>
              <w:ind w:left="52" w:right="-7" w:firstLine="18"/>
              <w:jc w:val="both"/>
              <w:rPr>
                <w:rFonts w:ascii="Garamond" w:hAnsi="Garamond"/>
                <w:sz w:val="22"/>
                <w:szCs w:val="22"/>
              </w:rPr>
            </w:pPr>
            <w:r w:rsidRPr="005033EA">
              <w:rPr>
                <w:sz w:val="22"/>
                <w:szCs w:val="22"/>
              </w:rPr>
              <w:t>Rivolgersi sempre e comunque al personale ASPI per avere indicazioni su come minimizzare le  possibili interferenze.</w:t>
            </w:r>
          </w:p>
        </w:tc>
      </w:tr>
      <w:tr w:rsidR="005033EA" w:rsidRPr="007834F9" w14:paraId="481B5D97" w14:textId="77777777">
        <w:trPr>
          <w:cantSplit/>
          <w:trHeight w:val="383"/>
        </w:trPr>
        <w:tc>
          <w:tcPr>
            <w:tcW w:w="1015" w:type="pct"/>
            <w:tcBorders>
              <w:top w:val="single" w:sz="4" w:space="0" w:color="auto"/>
              <w:left w:val="single" w:sz="4" w:space="0" w:color="auto"/>
              <w:bottom w:val="single" w:sz="4" w:space="0" w:color="auto"/>
              <w:right w:val="single" w:sz="4" w:space="0" w:color="auto"/>
            </w:tcBorders>
          </w:tcPr>
          <w:p w14:paraId="271F478D" w14:textId="77777777" w:rsidR="005033EA" w:rsidRPr="007834F9" w:rsidRDefault="005033EA" w:rsidP="00F55A2F">
            <w:pPr>
              <w:pStyle w:val="Pidipagina"/>
              <w:ind w:left="71"/>
              <w:rPr>
                <w:b/>
                <w:bCs/>
                <w:sz w:val="22"/>
                <w:szCs w:val="22"/>
              </w:rPr>
            </w:pPr>
            <w:r w:rsidRPr="007834F9">
              <w:rPr>
                <w:b/>
                <w:bCs/>
                <w:sz w:val="22"/>
                <w:szCs w:val="22"/>
              </w:rPr>
              <w:lastRenderedPageBreak/>
              <w:t>Uscita dall’area di lavoro</w:t>
            </w:r>
          </w:p>
          <w:p w14:paraId="7608BF2A" w14:textId="77777777" w:rsidR="005033EA" w:rsidRPr="007834F9" w:rsidRDefault="005033EA" w:rsidP="00F55A2F">
            <w:pPr>
              <w:pStyle w:val="Pidipagina"/>
              <w:ind w:left="71"/>
              <w:rPr>
                <w:b/>
                <w:bCs/>
                <w:sz w:val="22"/>
                <w:szCs w:val="22"/>
              </w:rPr>
            </w:pPr>
          </w:p>
        </w:tc>
        <w:tc>
          <w:tcPr>
            <w:tcW w:w="927" w:type="pct"/>
            <w:tcBorders>
              <w:top w:val="single" w:sz="4" w:space="0" w:color="auto"/>
              <w:left w:val="single" w:sz="4" w:space="0" w:color="auto"/>
              <w:bottom w:val="single" w:sz="4" w:space="0" w:color="auto"/>
              <w:right w:val="single" w:sz="4" w:space="0" w:color="auto"/>
            </w:tcBorders>
          </w:tcPr>
          <w:p w14:paraId="489AB162" w14:textId="77777777" w:rsidR="005033EA" w:rsidRPr="007834F9" w:rsidRDefault="005033EA" w:rsidP="00F55A2F">
            <w:pPr>
              <w:rPr>
                <w:b/>
                <w:bCs/>
                <w:sz w:val="22"/>
                <w:szCs w:val="22"/>
              </w:rPr>
            </w:pPr>
            <w:r w:rsidRPr="007834F9">
              <w:rPr>
                <w:b/>
                <w:bCs/>
                <w:sz w:val="22"/>
                <w:szCs w:val="22"/>
              </w:rPr>
              <w:t>Presenza di altri veicoli in circolazione e manovra:</w:t>
            </w:r>
          </w:p>
          <w:p w14:paraId="7193D1A4" w14:textId="77777777" w:rsidR="005033EA" w:rsidRPr="007834F9" w:rsidRDefault="005033EA" w:rsidP="00061645">
            <w:pPr>
              <w:numPr>
                <w:ilvl w:val="0"/>
                <w:numId w:val="1"/>
              </w:numPr>
              <w:tabs>
                <w:tab w:val="num" w:pos="-7443"/>
              </w:tabs>
              <w:rPr>
                <w:b/>
                <w:bCs/>
                <w:sz w:val="22"/>
                <w:szCs w:val="22"/>
              </w:rPr>
            </w:pPr>
            <w:r>
              <w:rPr>
                <w:sz w:val="22"/>
                <w:szCs w:val="22"/>
              </w:rPr>
              <w:t xml:space="preserve">(in autostrada) </w:t>
            </w:r>
            <w:r w:rsidRPr="007834F9">
              <w:rPr>
                <w:sz w:val="22"/>
                <w:szCs w:val="22"/>
              </w:rPr>
              <w:t>Utenti autostradali</w:t>
            </w:r>
          </w:p>
        </w:tc>
        <w:tc>
          <w:tcPr>
            <w:tcW w:w="810" w:type="pct"/>
            <w:tcBorders>
              <w:top w:val="single" w:sz="4" w:space="0" w:color="auto"/>
              <w:left w:val="single" w:sz="4" w:space="0" w:color="auto"/>
              <w:bottom w:val="single" w:sz="4" w:space="0" w:color="auto"/>
              <w:right w:val="single" w:sz="4" w:space="0" w:color="auto"/>
            </w:tcBorders>
          </w:tcPr>
          <w:p w14:paraId="4EDE8700" w14:textId="77777777" w:rsidR="005033EA" w:rsidRPr="007834F9" w:rsidRDefault="005033EA" w:rsidP="00F55A2F">
            <w:pPr>
              <w:ind w:left="71"/>
              <w:rPr>
                <w:b/>
                <w:bCs/>
                <w:sz w:val="22"/>
                <w:szCs w:val="22"/>
              </w:rPr>
            </w:pPr>
            <w:r w:rsidRPr="007834F9">
              <w:rPr>
                <w:b/>
                <w:bCs/>
                <w:sz w:val="22"/>
                <w:szCs w:val="22"/>
              </w:rPr>
              <w:t>Incidenti:</w:t>
            </w:r>
          </w:p>
          <w:p w14:paraId="49EDDFBE" w14:textId="77777777" w:rsidR="005033EA" w:rsidRPr="007834F9" w:rsidRDefault="005033EA" w:rsidP="00F55A2F">
            <w:pPr>
              <w:numPr>
                <w:ilvl w:val="0"/>
                <w:numId w:val="1"/>
              </w:numPr>
              <w:tabs>
                <w:tab w:val="num" w:pos="-7443"/>
              </w:tabs>
              <w:rPr>
                <w:b/>
                <w:bCs/>
                <w:sz w:val="22"/>
                <w:szCs w:val="22"/>
              </w:rPr>
            </w:pPr>
            <w:r w:rsidRPr="007834F9">
              <w:rPr>
                <w:b/>
                <w:bCs/>
                <w:sz w:val="22"/>
                <w:szCs w:val="22"/>
              </w:rPr>
              <w:t>impatti tra automezzi</w:t>
            </w:r>
          </w:p>
          <w:p w14:paraId="45AD6692" w14:textId="77777777" w:rsidR="005033EA" w:rsidRPr="007834F9" w:rsidRDefault="005033EA" w:rsidP="00F55A2F">
            <w:pPr>
              <w:ind w:left="71"/>
              <w:rPr>
                <w:b/>
                <w:bCs/>
                <w:sz w:val="22"/>
                <w:szCs w:val="22"/>
              </w:rPr>
            </w:pPr>
          </w:p>
          <w:p w14:paraId="2844D41E" w14:textId="77777777" w:rsidR="005033EA" w:rsidRPr="007834F9" w:rsidRDefault="005033EA" w:rsidP="00F55A2F">
            <w:pPr>
              <w:ind w:left="71"/>
              <w:rPr>
                <w:b/>
                <w:bCs/>
                <w:sz w:val="22"/>
                <w:szCs w:val="22"/>
              </w:rPr>
            </w:pPr>
          </w:p>
          <w:p w14:paraId="738A5E02" w14:textId="77777777" w:rsidR="005033EA" w:rsidRPr="007834F9" w:rsidRDefault="005033EA" w:rsidP="00F55A2F">
            <w:pPr>
              <w:ind w:left="71"/>
              <w:rPr>
                <w:b/>
                <w:bCs/>
                <w:sz w:val="22"/>
                <w:szCs w:val="22"/>
              </w:rPr>
            </w:pPr>
          </w:p>
          <w:p w14:paraId="1E456E23" w14:textId="77777777" w:rsidR="005033EA" w:rsidRPr="007834F9" w:rsidRDefault="005033EA" w:rsidP="00F55A2F">
            <w:pPr>
              <w:ind w:left="71"/>
              <w:rPr>
                <w:b/>
                <w:bCs/>
                <w:sz w:val="22"/>
                <w:szCs w:val="22"/>
              </w:rPr>
            </w:pPr>
          </w:p>
        </w:tc>
        <w:tc>
          <w:tcPr>
            <w:tcW w:w="2248" w:type="pct"/>
            <w:tcBorders>
              <w:top w:val="single" w:sz="4" w:space="0" w:color="auto"/>
              <w:left w:val="single" w:sz="4" w:space="0" w:color="auto"/>
              <w:bottom w:val="single" w:sz="4" w:space="0" w:color="auto"/>
              <w:right w:val="single" w:sz="4" w:space="0" w:color="auto"/>
            </w:tcBorders>
          </w:tcPr>
          <w:p w14:paraId="689EEE7B" w14:textId="77777777" w:rsidR="005033EA" w:rsidRPr="007834F9" w:rsidRDefault="005033EA" w:rsidP="00F55A2F">
            <w:pPr>
              <w:ind w:left="70"/>
              <w:jc w:val="center"/>
              <w:rPr>
                <w:sz w:val="22"/>
                <w:szCs w:val="22"/>
              </w:rPr>
            </w:pPr>
            <w:r w:rsidRPr="007834F9">
              <w:rPr>
                <w:b/>
                <w:bCs/>
                <w:smallCaps/>
                <w:sz w:val="22"/>
                <w:szCs w:val="22"/>
              </w:rPr>
              <w:t>Misure comportamentali per l’appaltatore/subappaltatore/ fornitore</w:t>
            </w:r>
          </w:p>
          <w:p w14:paraId="342FE69C" w14:textId="77777777" w:rsidR="005033EA" w:rsidRPr="007834F9" w:rsidRDefault="005033EA" w:rsidP="005033EA">
            <w:pPr>
              <w:numPr>
                <w:ilvl w:val="0"/>
                <w:numId w:val="15"/>
              </w:numPr>
              <w:tabs>
                <w:tab w:val="clear" w:pos="360"/>
                <w:tab w:val="num" w:pos="149"/>
              </w:tabs>
              <w:ind w:left="7" w:right="-7" w:firstLine="0"/>
              <w:jc w:val="both"/>
              <w:rPr>
                <w:sz w:val="22"/>
                <w:szCs w:val="22"/>
              </w:rPr>
            </w:pPr>
            <w:r w:rsidRPr="007834F9">
              <w:rPr>
                <w:sz w:val="22"/>
                <w:szCs w:val="22"/>
              </w:rPr>
              <w:t>In fase di uscita dall’area di lavoro e di ingresso nella corsia veicolare, dell’utenza autostradale, adeguare  l’andatura e segnalare preventivamente le manovre al traffico veicolare, attivando tutti i dispositivi di segnalazione luminosa presenti sul mezzo (</w:t>
            </w:r>
            <w:proofErr w:type="spellStart"/>
            <w:r w:rsidRPr="007834F9">
              <w:rPr>
                <w:sz w:val="22"/>
                <w:szCs w:val="22"/>
              </w:rPr>
              <w:t>girofari</w:t>
            </w:r>
            <w:proofErr w:type="spellEnd"/>
            <w:r w:rsidRPr="007834F9">
              <w:rPr>
                <w:sz w:val="22"/>
                <w:szCs w:val="22"/>
              </w:rPr>
              <w:t xml:space="preserve">, frecce, ecc.) </w:t>
            </w:r>
          </w:p>
          <w:p w14:paraId="2CAEC72A" w14:textId="77777777" w:rsidR="005033EA" w:rsidRPr="007834F9" w:rsidRDefault="005033EA" w:rsidP="00F55A2F">
            <w:pPr>
              <w:ind w:left="-72" w:right="-71"/>
              <w:jc w:val="center"/>
              <w:rPr>
                <w:b/>
                <w:bCs/>
                <w:smallCaps/>
                <w:sz w:val="22"/>
                <w:szCs w:val="22"/>
              </w:rPr>
            </w:pPr>
          </w:p>
        </w:tc>
      </w:tr>
    </w:tbl>
    <w:p w14:paraId="5CE240B2" w14:textId="77777777" w:rsidR="00F0578B" w:rsidRPr="007834F9" w:rsidRDefault="00F0578B"/>
    <w:p w14:paraId="6ED8DA82" w14:textId="77777777" w:rsidR="00F0578B" w:rsidRPr="007834F9" w:rsidRDefault="00F0578B" w:rsidP="009836FA">
      <w:pPr>
        <w:ind w:left="7088" w:right="-7" w:hanging="6946"/>
        <w:rPr>
          <w:sz w:val="22"/>
          <w:szCs w:val="22"/>
          <w:shd w:val="clear" w:color="auto" w:fill="FFFF99"/>
        </w:rPr>
      </w:pPr>
      <w:r w:rsidRPr="007834F9">
        <w:rPr>
          <w:sz w:val="22"/>
          <w:szCs w:val="22"/>
          <w:shd w:val="clear" w:color="auto" w:fill="FFFF99"/>
        </w:rPr>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F0578B" w:rsidRPr="007834F9" w14:paraId="0B45160B" w14:textId="77777777">
        <w:trPr>
          <w:trHeight w:val="685"/>
          <w:jc w:val="center"/>
        </w:trPr>
        <w:tc>
          <w:tcPr>
            <w:tcW w:w="9889" w:type="dxa"/>
            <w:shd w:val="pct30" w:color="auto" w:fill="auto"/>
            <w:vAlign w:val="center"/>
          </w:tcPr>
          <w:p w14:paraId="10439202" w14:textId="77777777" w:rsidR="00F0578B" w:rsidRPr="007834F9" w:rsidRDefault="00F0578B" w:rsidP="00B47DD0">
            <w:pPr>
              <w:pStyle w:val="Titolo2"/>
              <w:jc w:val="center"/>
              <w:rPr>
                <w:rFonts w:ascii="Times New Roman" w:hAnsi="Times New Roman" w:cs="Times New Roman"/>
              </w:rPr>
            </w:pPr>
            <w:bookmarkStart w:id="12" w:name="_Toc7779117"/>
            <w:r w:rsidRPr="007834F9">
              <w:rPr>
                <w:rFonts w:ascii="Times New Roman" w:hAnsi="Times New Roman" w:cs="Times New Roman"/>
              </w:rPr>
              <w:lastRenderedPageBreak/>
              <w:t>COSTI DELLA SICUREZZA DERIVANTI DALLE INTERFERENZE</w:t>
            </w:r>
            <w:bookmarkEnd w:id="12"/>
          </w:p>
        </w:tc>
      </w:tr>
    </w:tbl>
    <w:p w14:paraId="746B6A20" w14:textId="77777777" w:rsidR="00F0578B" w:rsidRPr="007834F9" w:rsidRDefault="00F0578B" w:rsidP="00A937EE">
      <w:pPr>
        <w:ind w:right="-7"/>
        <w:rPr>
          <w:sz w:val="22"/>
          <w:szCs w:val="22"/>
          <w:shd w:val="clear" w:color="auto" w:fill="FFFF99"/>
        </w:rPr>
      </w:pPr>
    </w:p>
    <w:p w14:paraId="57D34E6D" w14:textId="77777777" w:rsidR="00484594" w:rsidRDefault="00F0578B" w:rsidP="00484594">
      <w:pPr>
        <w:pStyle w:val="Corpotesto10"/>
        <w:spacing w:after="120"/>
        <w:ind w:right="-6"/>
        <w:jc w:val="both"/>
        <w:rPr>
          <w:sz w:val="24"/>
          <w:szCs w:val="24"/>
        </w:rPr>
      </w:pPr>
      <w:r w:rsidRPr="007834F9">
        <w:rPr>
          <w:sz w:val="24"/>
          <w:szCs w:val="24"/>
        </w:rPr>
        <w:t xml:space="preserve">A seguito della </w:t>
      </w:r>
      <w:r w:rsidRPr="00FA5A62">
        <w:rPr>
          <w:sz w:val="24"/>
          <w:szCs w:val="24"/>
        </w:rPr>
        <w:t xml:space="preserve">valutazione dei rischi </w:t>
      </w:r>
      <w:r w:rsidRPr="007834F9">
        <w:rPr>
          <w:sz w:val="24"/>
          <w:szCs w:val="24"/>
        </w:rPr>
        <w:t xml:space="preserve">da interferenza, per il contratto in esame, </w:t>
      </w:r>
      <w:r w:rsidR="001F27B7">
        <w:rPr>
          <w:sz w:val="24"/>
          <w:szCs w:val="24"/>
        </w:rPr>
        <w:t>sono state individuate le seguenti voci di spesa derivanti dalle interferenze:</w:t>
      </w:r>
    </w:p>
    <w:tbl>
      <w:tblPr>
        <w:tblStyle w:val="Grigliatabella"/>
        <w:tblW w:w="10170" w:type="dxa"/>
        <w:tblLayout w:type="fixed"/>
        <w:tblLook w:val="04A0" w:firstRow="1" w:lastRow="0" w:firstColumn="1" w:lastColumn="0" w:noHBand="0" w:noVBand="1"/>
      </w:tblPr>
      <w:tblGrid>
        <w:gridCol w:w="2093"/>
        <w:gridCol w:w="3261"/>
        <w:gridCol w:w="1276"/>
        <w:gridCol w:w="707"/>
        <w:gridCol w:w="708"/>
        <w:gridCol w:w="1133"/>
        <w:gridCol w:w="992"/>
      </w:tblGrid>
      <w:tr w:rsidR="001F27B7" w:rsidRPr="00FA5A62" w14:paraId="42E5496D" w14:textId="77777777" w:rsidTr="00BF7440">
        <w:tc>
          <w:tcPr>
            <w:tcW w:w="2093" w:type="dxa"/>
          </w:tcPr>
          <w:p w14:paraId="60748EBA" w14:textId="77777777" w:rsidR="001F27B7" w:rsidRPr="00FA5A62" w:rsidRDefault="001F27B7" w:rsidP="001F27B7">
            <w:pPr>
              <w:pStyle w:val="Corpotesto10"/>
              <w:spacing w:after="120"/>
              <w:ind w:right="-6"/>
              <w:jc w:val="center"/>
              <w:rPr>
                <w:b/>
                <w:sz w:val="22"/>
                <w:szCs w:val="24"/>
              </w:rPr>
            </w:pPr>
            <w:r w:rsidRPr="00FA5A62">
              <w:rPr>
                <w:b/>
                <w:sz w:val="22"/>
                <w:szCs w:val="24"/>
              </w:rPr>
              <w:t>COSTI DELLA SICUREZZA</w:t>
            </w:r>
          </w:p>
        </w:tc>
        <w:tc>
          <w:tcPr>
            <w:tcW w:w="3261" w:type="dxa"/>
          </w:tcPr>
          <w:p w14:paraId="72945B52" w14:textId="77777777" w:rsidR="001F27B7" w:rsidRPr="00FA5A62" w:rsidRDefault="001F27B7" w:rsidP="001F27B7">
            <w:pPr>
              <w:pStyle w:val="Corpotesto10"/>
              <w:spacing w:after="120"/>
              <w:ind w:right="-6"/>
              <w:jc w:val="center"/>
              <w:rPr>
                <w:b/>
                <w:sz w:val="22"/>
                <w:szCs w:val="24"/>
              </w:rPr>
            </w:pPr>
            <w:r w:rsidRPr="00FA5A62">
              <w:rPr>
                <w:b/>
                <w:sz w:val="22"/>
                <w:szCs w:val="24"/>
              </w:rPr>
              <w:t>OGGETTO</w:t>
            </w:r>
          </w:p>
        </w:tc>
        <w:tc>
          <w:tcPr>
            <w:tcW w:w="1276" w:type="dxa"/>
          </w:tcPr>
          <w:p w14:paraId="40804C41" w14:textId="77777777" w:rsidR="001F27B7" w:rsidRPr="00FA5A62" w:rsidRDefault="001F27B7" w:rsidP="00D12427">
            <w:pPr>
              <w:pStyle w:val="Corpotesto10"/>
              <w:spacing w:after="120"/>
              <w:ind w:right="-6"/>
              <w:jc w:val="center"/>
              <w:rPr>
                <w:b/>
                <w:sz w:val="22"/>
                <w:szCs w:val="24"/>
              </w:rPr>
            </w:pPr>
            <w:r w:rsidRPr="00FA5A62">
              <w:rPr>
                <w:b/>
                <w:sz w:val="22"/>
                <w:szCs w:val="24"/>
              </w:rPr>
              <w:t xml:space="preserve">Prezzo Euro unitario </w:t>
            </w:r>
            <w:r w:rsidRPr="00FA5A62">
              <w:rPr>
                <w:b/>
                <w:sz w:val="22"/>
                <w:szCs w:val="24"/>
                <w:vertAlign w:val="superscript"/>
              </w:rPr>
              <w:t>5</w:t>
            </w:r>
          </w:p>
        </w:tc>
        <w:tc>
          <w:tcPr>
            <w:tcW w:w="707" w:type="dxa"/>
          </w:tcPr>
          <w:p w14:paraId="14FA3002" w14:textId="77777777" w:rsidR="001F27B7" w:rsidRPr="00FA5A62" w:rsidRDefault="001F27B7" w:rsidP="001F27B7">
            <w:pPr>
              <w:pStyle w:val="Corpotesto10"/>
              <w:spacing w:after="120"/>
              <w:ind w:right="-6"/>
              <w:jc w:val="center"/>
              <w:rPr>
                <w:b/>
                <w:sz w:val="22"/>
                <w:szCs w:val="24"/>
              </w:rPr>
            </w:pPr>
            <w:r w:rsidRPr="00FA5A62">
              <w:rPr>
                <w:b/>
                <w:sz w:val="22"/>
                <w:szCs w:val="24"/>
              </w:rPr>
              <w:t>u.m.</w:t>
            </w:r>
          </w:p>
        </w:tc>
        <w:tc>
          <w:tcPr>
            <w:tcW w:w="708" w:type="dxa"/>
          </w:tcPr>
          <w:p w14:paraId="5D1080C3" w14:textId="77777777" w:rsidR="001F27B7" w:rsidRPr="00FA5A62" w:rsidRDefault="001F27B7" w:rsidP="001F27B7">
            <w:pPr>
              <w:pStyle w:val="Corpotesto10"/>
              <w:spacing w:after="120"/>
              <w:ind w:right="-6"/>
              <w:jc w:val="center"/>
              <w:rPr>
                <w:b/>
                <w:sz w:val="22"/>
                <w:szCs w:val="24"/>
              </w:rPr>
            </w:pPr>
            <w:r w:rsidRPr="00FA5A62">
              <w:rPr>
                <w:b/>
                <w:sz w:val="22"/>
                <w:szCs w:val="24"/>
              </w:rPr>
              <w:t>Q.tà</w:t>
            </w:r>
          </w:p>
        </w:tc>
        <w:tc>
          <w:tcPr>
            <w:tcW w:w="1133" w:type="dxa"/>
          </w:tcPr>
          <w:p w14:paraId="5D288FFB" w14:textId="77777777" w:rsidR="001F27B7" w:rsidRPr="00FA5A62" w:rsidRDefault="001F27B7" w:rsidP="00D12427">
            <w:pPr>
              <w:pStyle w:val="Corpotesto10"/>
              <w:spacing w:after="120"/>
              <w:ind w:right="-6"/>
              <w:jc w:val="center"/>
              <w:rPr>
                <w:b/>
                <w:sz w:val="22"/>
                <w:szCs w:val="24"/>
              </w:rPr>
            </w:pPr>
            <w:r w:rsidRPr="00FA5A62">
              <w:rPr>
                <w:b/>
                <w:sz w:val="22"/>
                <w:szCs w:val="24"/>
              </w:rPr>
              <w:t xml:space="preserve">Durata </w:t>
            </w:r>
            <w:r w:rsidR="00D12427">
              <w:rPr>
                <w:b/>
                <w:sz w:val="22"/>
                <w:szCs w:val="24"/>
              </w:rPr>
              <w:t>contratto</w:t>
            </w:r>
            <w:r w:rsidRPr="00FA5A62">
              <w:rPr>
                <w:b/>
                <w:sz w:val="22"/>
                <w:szCs w:val="24"/>
              </w:rPr>
              <w:t xml:space="preserve"> (mesi)</w:t>
            </w:r>
          </w:p>
        </w:tc>
        <w:tc>
          <w:tcPr>
            <w:tcW w:w="992" w:type="dxa"/>
          </w:tcPr>
          <w:p w14:paraId="78287389" w14:textId="77777777" w:rsidR="001F27B7" w:rsidRPr="00FA5A62" w:rsidRDefault="001F27B7" w:rsidP="001F27B7">
            <w:pPr>
              <w:pStyle w:val="Corpotesto10"/>
              <w:spacing w:after="120"/>
              <w:ind w:right="-6"/>
              <w:jc w:val="center"/>
              <w:rPr>
                <w:b/>
                <w:sz w:val="22"/>
                <w:szCs w:val="24"/>
              </w:rPr>
            </w:pPr>
            <w:r w:rsidRPr="00FA5A62">
              <w:rPr>
                <w:b/>
                <w:sz w:val="22"/>
                <w:szCs w:val="24"/>
              </w:rPr>
              <w:t>Totale Euro</w:t>
            </w:r>
          </w:p>
        </w:tc>
      </w:tr>
      <w:tr w:rsidR="001F27B7" w:rsidRPr="00D12427" w14:paraId="56A9C6E8" w14:textId="77777777" w:rsidTr="00BF7440">
        <w:tc>
          <w:tcPr>
            <w:tcW w:w="2093" w:type="dxa"/>
          </w:tcPr>
          <w:p w14:paraId="713EC1C5" w14:textId="77777777" w:rsidR="001F27B7" w:rsidRPr="00D12427" w:rsidRDefault="001F27B7" w:rsidP="001F27B7">
            <w:pPr>
              <w:pStyle w:val="Corpotesto10"/>
              <w:spacing w:after="120"/>
              <w:ind w:right="-6"/>
              <w:rPr>
                <w:sz w:val="22"/>
                <w:szCs w:val="22"/>
              </w:rPr>
            </w:pPr>
            <w:r w:rsidRPr="00D12427">
              <w:rPr>
                <w:sz w:val="22"/>
                <w:szCs w:val="22"/>
              </w:rPr>
              <w:t>Apprestamenti</w:t>
            </w:r>
          </w:p>
        </w:tc>
        <w:tc>
          <w:tcPr>
            <w:tcW w:w="3261" w:type="dxa"/>
          </w:tcPr>
          <w:p w14:paraId="0F9CA758" w14:textId="77777777" w:rsidR="001F27B7" w:rsidRPr="00D12427" w:rsidRDefault="001F27B7" w:rsidP="00484594">
            <w:pPr>
              <w:pStyle w:val="Corpotesto10"/>
              <w:spacing w:after="120"/>
              <w:ind w:right="-6"/>
              <w:jc w:val="both"/>
              <w:rPr>
                <w:sz w:val="22"/>
                <w:szCs w:val="22"/>
              </w:rPr>
            </w:pPr>
          </w:p>
        </w:tc>
        <w:tc>
          <w:tcPr>
            <w:tcW w:w="1276" w:type="dxa"/>
          </w:tcPr>
          <w:p w14:paraId="07CC895A" w14:textId="77777777" w:rsidR="001F27B7" w:rsidRPr="00D12427" w:rsidRDefault="001F27B7" w:rsidP="00484594">
            <w:pPr>
              <w:pStyle w:val="Corpotesto10"/>
              <w:spacing w:after="120"/>
              <w:ind w:right="-6"/>
              <w:jc w:val="both"/>
              <w:rPr>
                <w:sz w:val="22"/>
                <w:szCs w:val="22"/>
              </w:rPr>
            </w:pPr>
          </w:p>
        </w:tc>
        <w:tc>
          <w:tcPr>
            <w:tcW w:w="707" w:type="dxa"/>
          </w:tcPr>
          <w:p w14:paraId="4CBE05E1" w14:textId="77777777" w:rsidR="001F27B7" w:rsidRPr="00D12427" w:rsidRDefault="001F27B7" w:rsidP="00484594">
            <w:pPr>
              <w:pStyle w:val="Corpotesto10"/>
              <w:spacing w:after="120"/>
              <w:ind w:right="-6"/>
              <w:jc w:val="both"/>
              <w:rPr>
                <w:sz w:val="22"/>
                <w:szCs w:val="22"/>
              </w:rPr>
            </w:pPr>
          </w:p>
        </w:tc>
        <w:tc>
          <w:tcPr>
            <w:tcW w:w="708" w:type="dxa"/>
          </w:tcPr>
          <w:p w14:paraId="30F46DD1" w14:textId="77777777" w:rsidR="001F27B7" w:rsidRPr="00D12427" w:rsidRDefault="001F27B7" w:rsidP="00484594">
            <w:pPr>
              <w:pStyle w:val="Corpotesto10"/>
              <w:spacing w:after="120"/>
              <w:ind w:right="-6"/>
              <w:jc w:val="both"/>
              <w:rPr>
                <w:sz w:val="22"/>
                <w:szCs w:val="22"/>
              </w:rPr>
            </w:pPr>
          </w:p>
        </w:tc>
        <w:tc>
          <w:tcPr>
            <w:tcW w:w="1133" w:type="dxa"/>
          </w:tcPr>
          <w:p w14:paraId="2C25C60A" w14:textId="77777777" w:rsidR="001F27B7" w:rsidRPr="00D12427" w:rsidRDefault="001F27B7" w:rsidP="00484594">
            <w:pPr>
              <w:pStyle w:val="Corpotesto10"/>
              <w:spacing w:after="120"/>
              <w:ind w:right="-6"/>
              <w:jc w:val="both"/>
              <w:rPr>
                <w:sz w:val="22"/>
                <w:szCs w:val="22"/>
              </w:rPr>
            </w:pPr>
          </w:p>
        </w:tc>
        <w:tc>
          <w:tcPr>
            <w:tcW w:w="992" w:type="dxa"/>
          </w:tcPr>
          <w:p w14:paraId="402B42AD" w14:textId="77777777" w:rsidR="001F27B7" w:rsidRPr="00D12427" w:rsidRDefault="001F27B7" w:rsidP="00484594">
            <w:pPr>
              <w:pStyle w:val="Corpotesto10"/>
              <w:spacing w:after="120"/>
              <w:ind w:right="-6"/>
              <w:jc w:val="both"/>
              <w:rPr>
                <w:sz w:val="22"/>
                <w:szCs w:val="22"/>
              </w:rPr>
            </w:pPr>
          </w:p>
        </w:tc>
      </w:tr>
      <w:tr w:rsidR="001F27B7" w:rsidRPr="00D12427" w14:paraId="5CAFF455" w14:textId="77777777" w:rsidTr="00BF7440">
        <w:tc>
          <w:tcPr>
            <w:tcW w:w="2093" w:type="dxa"/>
          </w:tcPr>
          <w:p w14:paraId="4A4086E0" w14:textId="77777777" w:rsidR="001F27B7" w:rsidRPr="00D12427" w:rsidRDefault="001F27B7" w:rsidP="001F27B7">
            <w:pPr>
              <w:pStyle w:val="Corpotesto10"/>
              <w:spacing w:after="120"/>
              <w:ind w:right="-6"/>
              <w:rPr>
                <w:sz w:val="22"/>
                <w:szCs w:val="22"/>
              </w:rPr>
            </w:pPr>
            <w:r w:rsidRPr="00D12427">
              <w:rPr>
                <w:sz w:val="22"/>
                <w:szCs w:val="22"/>
              </w:rPr>
              <w:t>DPI (personale della ditta per accedere ai luoghi di lavoro) previsti dal DUVRI e derivanti dalle interferenze</w:t>
            </w:r>
          </w:p>
        </w:tc>
        <w:tc>
          <w:tcPr>
            <w:tcW w:w="3261" w:type="dxa"/>
          </w:tcPr>
          <w:p w14:paraId="28831BFD" w14:textId="77777777" w:rsidR="001F27B7" w:rsidRPr="00D12427" w:rsidRDefault="00FA5A62" w:rsidP="00FA5A62">
            <w:pPr>
              <w:pStyle w:val="Corpotesto10"/>
              <w:spacing w:after="120"/>
              <w:ind w:right="-6"/>
              <w:rPr>
                <w:sz w:val="22"/>
                <w:szCs w:val="22"/>
              </w:rPr>
            </w:pPr>
            <w:r w:rsidRPr="00D12427">
              <w:rPr>
                <w:sz w:val="22"/>
                <w:szCs w:val="22"/>
              </w:rPr>
              <w:t xml:space="preserve">Indumenti ad alta visibilità per lavori su strada. </w:t>
            </w:r>
            <w:r w:rsidRPr="00D12427">
              <w:rPr>
                <w:b/>
                <w:sz w:val="22"/>
                <w:szCs w:val="22"/>
              </w:rPr>
              <w:t>L’impresa è  autonomamente dotata, come previsto dal POS/DVR,  dei DPI necessari idonei per i lavori in autostrada</w:t>
            </w:r>
          </w:p>
        </w:tc>
        <w:tc>
          <w:tcPr>
            <w:tcW w:w="1276" w:type="dxa"/>
          </w:tcPr>
          <w:p w14:paraId="48D57FDE" w14:textId="77777777" w:rsidR="001F27B7" w:rsidRPr="00D12427" w:rsidRDefault="001F27B7" w:rsidP="00484594">
            <w:pPr>
              <w:pStyle w:val="Corpotesto10"/>
              <w:spacing w:after="120"/>
              <w:ind w:right="-6"/>
              <w:jc w:val="both"/>
              <w:rPr>
                <w:sz w:val="22"/>
                <w:szCs w:val="22"/>
              </w:rPr>
            </w:pPr>
          </w:p>
        </w:tc>
        <w:tc>
          <w:tcPr>
            <w:tcW w:w="707" w:type="dxa"/>
          </w:tcPr>
          <w:p w14:paraId="41974203" w14:textId="77777777" w:rsidR="001F27B7" w:rsidRPr="00D12427" w:rsidRDefault="001F27B7" w:rsidP="00484594">
            <w:pPr>
              <w:pStyle w:val="Corpotesto10"/>
              <w:spacing w:after="120"/>
              <w:ind w:right="-6"/>
              <w:jc w:val="both"/>
              <w:rPr>
                <w:sz w:val="22"/>
                <w:szCs w:val="22"/>
              </w:rPr>
            </w:pPr>
          </w:p>
        </w:tc>
        <w:tc>
          <w:tcPr>
            <w:tcW w:w="708" w:type="dxa"/>
          </w:tcPr>
          <w:p w14:paraId="62CC492D" w14:textId="77777777" w:rsidR="001F27B7" w:rsidRPr="00D12427" w:rsidRDefault="001F27B7" w:rsidP="00484594">
            <w:pPr>
              <w:pStyle w:val="Corpotesto10"/>
              <w:spacing w:after="120"/>
              <w:ind w:right="-6"/>
              <w:jc w:val="both"/>
              <w:rPr>
                <w:sz w:val="22"/>
                <w:szCs w:val="22"/>
              </w:rPr>
            </w:pPr>
          </w:p>
        </w:tc>
        <w:tc>
          <w:tcPr>
            <w:tcW w:w="1133" w:type="dxa"/>
          </w:tcPr>
          <w:p w14:paraId="52202641" w14:textId="77777777" w:rsidR="001F27B7" w:rsidRPr="00D12427" w:rsidRDefault="001F27B7" w:rsidP="00484594">
            <w:pPr>
              <w:pStyle w:val="Corpotesto10"/>
              <w:spacing w:after="120"/>
              <w:ind w:right="-6"/>
              <w:jc w:val="both"/>
              <w:rPr>
                <w:sz w:val="22"/>
                <w:szCs w:val="22"/>
              </w:rPr>
            </w:pPr>
          </w:p>
        </w:tc>
        <w:tc>
          <w:tcPr>
            <w:tcW w:w="992" w:type="dxa"/>
          </w:tcPr>
          <w:p w14:paraId="36685C76" w14:textId="77777777" w:rsidR="001F27B7" w:rsidRPr="00D12427" w:rsidRDefault="001F27B7" w:rsidP="00484594">
            <w:pPr>
              <w:pStyle w:val="Corpotesto10"/>
              <w:spacing w:after="120"/>
              <w:ind w:right="-6"/>
              <w:jc w:val="both"/>
              <w:rPr>
                <w:sz w:val="22"/>
                <w:szCs w:val="22"/>
              </w:rPr>
            </w:pPr>
          </w:p>
        </w:tc>
      </w:tr>
      <w:tr w:rsidR="001F27B7" w:rsidRPr="00D12427" w14:paraId="39E9BCA3" w14:textId="77777777" w:rsidTr="00BF7440">
        <w:tc>
          <w:tcPr>
            <w:tcW w:w="2093" w:type="dxa"/>
          </w:tcPr>
          <w:p w14:paraId="653D3612" w14:textId="77777777" w:rsidR="001F27B7" w:rsidRPr="00D12427" w:rsidRDefault="001F27B7" w:rsidP="001F27B7">
            <w:pPr>
              <w:pStyle w:val="Corpotesto10"/>
              <w:spacing w:after="120"/>
              <w:ind w:right="-6"/>
              <w:rPr>
                <w:sz w:val="22"/>
                <w:szCs w:val="22"/>
              </w:rPr>
            </w:pPr>
            <w:r w:rsidRPr="00D12427">
              <w:rPr>
                <w:sz w:val="22"/>
                <w:szCs w:val="22"/>
              </w:rPr>
              <w:t>Impianti</w:t>
            </w:r>
          </w:p>
        </w:tc>
        <w:tc>
          <w:tcPr>
            <w:tcW w:w="3261" w:type="dxa"/>
          </w:tcPr>
          <w:p w14:paraId="78503E88" w14:textId="77777777" w:rsidR="001F27B7" w:rsidRPr="00D12427" w:rsidRDefault="001F27B7" w:rsidP="00484594">
            <w:pPr>
              <w:pStyle w:val="Corpotesto10"/>
              <w:spacing w:after="120"/>
              <w:ind w:right="-6"/>
              <w:jc w:val="both"/>
              <w:rPr>
                <w:sz w:val="22"/>
                <w:szCs w:val="22"/>
              </w:rPr>
            </w:pPr>
          </w:p>
        </w:tc>
        <w:tc>
          <w:tcPr>
            <w:tcW w:w="1276" w:type="dxa"/>
          </w:tcPr>
          <w:p w14:paraId="397BDA1F" w14:textId="77777777" w:rsidR="001F27B7" w:rsidRPr="00D12427" w:rsidRDefault="001F27B7" w:rsidP="00484594">
            <w:pPr>
              <w:pStyle w:val="Corpotesto10"/>
              <w:spacing w:after="120"/>
              <w:ind w:right="-6"/>
              <w:jc w:val="both"/>
              <w:rPr>
                <w:sz w:val="22"/>
                <w:szCs w:val="22"/>
              </w:rPr>
            </w:pPr>
          </w:p>
        </w:tc>
        <w:tc>
          <w:tcPr>
            <w:tcW w:w="707" w:type="dxa"/>
          </w:tcPr>
          <w:p w14:paraId="5F6BB4B2" w14:textId="77777777" w:rsidR="001F27B7" w:rsidRPr="00D12427" w:rsidRDefault="001F27B7" w:rsidP="00484594">
            <w:pPr>
              <w:pStyle w:val="Corpotesto10"/>
              <w:spacing w:after="120"/>
              <w:ind w:right="-6"/>
              <w:jc w:val="both"/>
              <w:rPr>
                <w:sz w:val="22"/>
                <w:szCs w:val="22"/>
              </w:rPr>
            </w:pPr>
          </w:p>
        </w:tc>
        <w:tc>
          <w:tcPr>
            <w:tcW w:w="708" w:type="dxa"/>
          </w:tcPr>
          <w:p w14:paraId="41FFFDE9" w14:textId="77777777" w:rsidR="001F27B7" w:rsidRPr="00D12427" w:rsidRDefault="001F27B7" w:rsidP="00484594">
            <w:pPr>
              <w:pStyle w:val="Corpotesto10"/>
              <w:spacing w:after="120"/>
              <w:ind w:right="-6"/>
              <w:jc w:val="both"/>
              <w:rPr>
                <w:sz w:val="22"/>
                <w:szCs w:val="22"/>
              </w:rPr>
            </w:pPr>
          </w:p>
        </w:tc>
        <w:tc>
          <w:tcPr>
            <w:tcW w:w="1133" w:type="dxa"/>
          </w:tcPr>
          <w:p w14:paraId="14BCA70B" w14:textId="77777777" w:rsidR="001F27B7" w:rsidRPr="00D12427" w:rsidRDefault="001F27B7" w:rsidP="00484594">
            <w:pPr>
              <w:pStyle w:val="Corpotesto10"/>
              <w:spacing w:after="120"/>
              <w:ind w:right="-6"/>
              <w:jc w:val="both"/>
              <w:rPr>
                <w:sz w:val="22"/>
                <w:szCs w:val="22"/>
              </w:rPr>
            </w:pPr>
          </w:p>
        </w:tc>
        <w:tc>
          <w:tcPr>
            <w:tcW w:w="992" w:type="dxa"/>
          </w:tcPr>
          <w:p w14:paraId="24610AD8" w14:textId="77777777" w:rsidR="001F27B7" w:rsidRPr="00D12427" w:rsidRDefault="001F27B7" w:rsidP="00484594">
            <w:pPr>
              <w:pStyle w:val="Corpotesto10"/>
              <w:spacing w:after="120"/>
              <w:ind w:right="-6"/>
              <w:jc w:val="both"/>
              <w:rPr>
                <w:sz w:val="22"/>
                <w:szCs w:val="22"/>
              </w:rPr>
            </w:pPr>
          </w:p>
        </w:tc>
      </w:tr>
      <w:tr w:rsidR="001F27B7" w:rsidRPr="00D12427" w14:paraId="7113402A" w14:textId="77777777" w:rsidTr="00BF7440">
        <w:tc>
          <w:tcPr>
            <w:tcW w:w="2093" w:type="dxa"/>
          </w:tcPr>
          <w:p w14:paraId="56F68D95" w14:textId="77777777" w:rsidR="001F27B7" w:rsidRPr="00D12427" w:rsidRDefault="001F27B7" w:rsidP="001F27B7">
            <w:pPr>
              <w:pStyle w:val="Corpotesto10"/>
              <w:spacing w:after="120"/>
              <w:ind w:right="-6"/>
              <w:rPr>
                <w:sz w:val="22"/>
                <w:szCs w:val="22"/>
              </w:rPr>
            </w:pPr>
            <w:r w:rsidRPr="00D12427">
              <w:rPr>
                <w:sz w:val="22"/>
                <w:szCs w:val="22"/>
              </w:rPr>
              <w:t>DP collettivi</w:t>
            </w:r>
          </w:p>
        </w:tc>
        <w:tc>
          <w:tcPr>
            <w:tcW w:w="3261" w:type="dxa"/>
          </w:tcPr>
          <w:p w14:paraId="4BA27B33" w14:textId="77777777" w:rsidR="001F27B7" w:rsidRPr="00D12427" w:rsidRDefault="001F27B7" w:rsidP="00484594">
            <w:pPr>
              <w:pStyle w:val="Corpotesto10"/>
              <w:spacing w:after="120"/>
              <w:ind w:right="-6"/>
              <w:jc w:val="both"/>
              <w:rPr>
                <w:sz w:val="22"/>
                <w:szCs w:val="22"/>
              </w:rPr>
            </w:pPr>
          </w:p>
        </w:tc>
        <w:tc>
          <w:tcPr>
            <w:tcW w:w="1276" w:type="dxa"/>
          </w:tcPr>
          <w:p w14:paraId="335D26D9" w14:textId="77777777" w:rsidR="001F27B7" w:rsidRPr="00D12427" w:rsidRDefault="001F27B7" w:rsidP="00484594">
            <w:pPr>
              <w:pStyle w:val="Corpotesto10"/>
              <w:spacing w:after="120"/>
              <w:ind w:right="-6"/>
              <w:jc w:val="both"/>
              <w:rPr>
                <w:sz w:val="22"/>
                <w:szCs w:val="22"/>
              </w:rPr>
            </w:pPr>
          </w:p>
        </w:tc>
        <w:tc>
          <w:tcPr>
            <w:tcW w:w="707" w:type="dxa"/>
          </w:tcPr>
          <w:p w14:paraId="17A82C13" w14:textId="77777777" w:rsidR="001F27B7" w:rsidRPr="00D12427" w:rsidRDefault="001F27B7" w:rsidP="00484594">
            <w:pPr>
              <w:pStyle w:val="Corpotesto10"/>
              <w:spacing w:after="120"/>
              <w:ind w:right="-6"/>
              <w:jc w:val="both"/>
              <w:rPr>
                <w:sz w:val="22"/>
                <w:szCs w:val="22"/>
              </w:rPr>
            </w:pPr>
          </w:p>
        </w:tc>
        <w:tc>
          <w:tcPr>
            <w:tcW w:w="708" w:type="dxa"/>
          </w:tcPr>
          <w:p w14:paraId="29AF9531" w14:textId="77777777" w:rsidR="001F27B7" w:rsidRPr="00D12427" w:rsidRDefault="001F27B7" w:rsidP="00484594">
            <w:pPr>
              <w:pStyle w:val="Corpotesto10"/>
              <w:spacing w:after="120"/>
              <w:ind w:right="-6"/>
              <w:jc w:val="both"/>
              <w:rPr>
                <w:sz w:val="22"/>
                <w:szCs w:val="22"/>
              </w:rPr>
            </w:pPr>
          </w:p>
        </w:tc>
        <w:tc>
          <w:tcPr>
            <w:tcW w:w="1133" w:type="dxa"/>
          </w:tcPr>
          <w:p w14:paraId="4FFB4CCB" w14:textId="77777777" w:rsidR="001F27B7" w:rsidRPr="00D12427" w:rsidRDefault="001F27B7" w:rsidP="00484594">
            <w:pPr>
              <w:pStyle w:val="Corpotesto10"/>
              <w:spacing w:after="120"/>
              <w:ind w:right="-6"/>
              <w:jc w:val="both"/>
              <w:rPr>
                <w:sz w:val="22"/>
                <w:szCs w:val="22"/>
              </w:rPr>
            </w:pPr>
          </w:p>
        </w:tc>
        <w:tc>
          <w:tcPr>
            <w:tcW w:w="992" w:type="dxa"/>
          </w:tcPr>
          <w:p w14:paraId="76BDF956" w14:textId="77777777" w:rsidR="001F27B7" w:rsidRPr="00D12427" w:rsidRDefault="001F27B7" w:rsidP="00484594">
            <w:pPr>
              <w:pStyle w:val="Corpotesto10"/>
              <w:spacing w:after="120"/>
              <w:ind w:right="-6"/>
              <w:jc w:val="both"/>
              <w:rPr>
                <w:sz w:val="22"/>
                <w:szCs w:val="22"/>
              </w:rPr>
            </w:pPr>
          </w:p>
        </w:tc>
      </w:tr>
      <w:tr w:rsidR="001F27B7" w:rsidRPr="00D12427" w14:paraId="5C092AB3" w14:textId="77777777" w:rsidTr="00BF7440">
        <w:tc>
          <w:tcPr>
            <w:tcW w:w="2093" w:type="dxa"/>
          </w:tcPr>
          <w:p w14:paraId="0A918911" w14:textId="77777777" w:rsidR="001F27B7" w:rsidRPr="00D12427" w:rsidRDefault="001F27B7" w:rsidP="001F27B7">
            <w:pPr>
              <w:pStyle w:val="Corpotesto10"/>
              <w:spacing w:after="120"/>
              <w:ind w:right="-6"/>
              <w:rPr>
                <w:sz w:val="22"/>
                <w:szCs w:val="22"/>
              </w:rPr>
            </w:pPr>
            <w:r w:rsidRPr="00D12427">
              <w:rPr>
                <w:sz w:val="22"/>
                <w:szCs w:val="22"/>
              </w:rPr>
              <w:t>Procedure</w:t>
            </w:r>
          </w:p>
        </w:tc>
        <w:tc>
          <w:tcPr>
            <w:tcW w:w="3261" w:type="dxa"/>
          </w:tcPr>
          <w:p w14:paraId="0C4403C2" w14:textId="77777777" w:rsidR="001F27B7" w:rsidRPr="00D12427" w:rsidRDefault="001F27B7" w:rsidP="00484594">
            <w:pPr>
              <w:pStyle w:val="Corpotesto10"/>
              <w:spacing w:after="120"/>
              <w:ind w:right="-6"/>
              <w:jc w:val="both"/>
              <w:rPr>
                <w:sz w:val="22"/>
                <w:szCs w:val="22"/>
              </w:rPr>
            </w:pPr>
          </w:p>
        </w:tc>
        <w:tc>
          <w:tcPr>
            <w:tcW w:w="1276" w:type="dxa"/>
          </w:tcPr>
          <w:p w14:paraId="2850CDE5" w14:textId="77777777" w:rsidR="001F27B7" w:rsidRPr="00D12427" w:rsidRDefault="001F27B7" w:rsidP="00484594">
            <w:pPr>
              <w:pStyle w:val="Corpotesto10"/>
              <w:spacing w:after="120"/>
              <w:ind w:right="-6"/>
              <w:jc w:val="both"/>
              <w:rPr>
                <w:sz w:val="22"/>
                <w:szCs w:val="22"/>
              </w:rPr>
            </w:pPr>
          </w:p>
        </w:tc>
        <w:tc>
          <w:tcPr>
            <w:tcW w:w="707" w:type="dxa"/>
          </w:tcPr>
          <w:p w14:paraId="3EF7884F" w14:textId="77777777" w:rsidR="001F27B7" w:rsidRPr="00D12427" w:rsidRDefault="001F27B7" w:rsidP="00484594">
            <w:pPr>
              <w:pStyle w:val="Corpotesto10"/>
              <w:spacing w:after="120"/>
              <w:ind w:right="-6"/>
              <w:jc w:val="both"/>
              <w:rPr>
                <w:sz w:val="22"/>
                <w:szCs w:val="22"/>
              </w:rPr>
            </w:pPr>
          </w:p>
        </w:tc>
        <w:tc>
          <w:tcPr>
            <w:tcW w:w="708" w:type="dxa"/>
          </w:tcPr>
          <w:p w14:paraId="3935086E" w14:textId="77777777" w:rsidR="001F27B7" w:rsidRPr="00D12427" w:rsidRDefault="001F27B7" w:rsidP="00484594">
            <w:pPr>
              <w:pStyle w:val="Corpotesto10"/>
              <w:spacing w:after="120"/>
              <w:ind w:right="-6"/>
              <w:jc w:val="both"/>
              <w:rPr>
                <w:sz w:val="22"/>
                <w:szCs w:val="22"/>
              </w:rPr>
            </w:pPr>
          </w:p>
        </w:tc>
        <w:tc>
          <w:tcPr>
            <w:tcW w:w="1133" w:type="dxa"/>
          </w:tcPr>
          <w:p w14:paraId="4291339C" w14:textId="77777777" w:rsidR="001F27B7" w:rsidRPr="00D12427" w:rsidRDefault="001F27B7" w:rsidP="00484594">
            <w:pPr>
              <w:pStyle w:val="Corpotesto10"/>
              <w:spacing w:after="120"/>
              <w:ind w:right="-6"/>
              <w:jc w:val="both"/>
              <w:rPr>
                <w:sz w:val="22"/>
                <w:szCs w:val="22"/>
              </w:rPr>
            </w:pPr>
          </w:p>
        </w:tc>
        <w:tc>
          <w:tcPr>
            <w:tcW w:w="992" w:type="dxa"/>
          </w:tcPr>
          <w:p w14:paraId="5775C4BB" w14:textId="77777777" w:rsidR="001F27B7" w:rsidRPr="00D12427" w:rsidRDefault="001F27B7" w:rsidP="00484594">
            <w:pPr>
              <w:pStyle w:val="Corpotesto10"/>
              <w:spacing w:after="120"/>
              <w:ind w:right="-6"/>
              <w:jc w:val="both"/>
              <w:rPr>
                <w:sz w:val="22"/>
                <w:szCs w:val="22"/>
              </w:rPr>
            </w:pPr>
          </w:p>
        </w:tc>
      </w:tr>
      <w:tr w:rsidR="001F27B7" w:rsidRPr="00D12427" w14:paraId="7152D1F4" w14:textId="77777777" w:rsidTr="00BF7440">
        <w:tc>
          <w:tcPr>
            <w:tcW w:w="2093" w:type="dxa"/>
          </w:tcPr>
          <w:p w14:paraId="66B7FD07" w14:textId="77777777" w:rsidR="001F27B7" w:rsidRPr="00D12427" w:rsidRDefault="001F27B7" w:rsidP="001F27B7">
            <w:pPr>
              <w:pStyle w:val="Corpotesto10"/>
              <w:spacing w:after="120"/>
              <w:ind w:right="-6"/>
              <w:rPr>
                <w:sz w:val="22"/>
                <w:szCs w:val="22"/>
              </w:rPr>
            </w:pPr>
            <w:r w:rsidRPr="00D12427">
              <w:rPr>
                <w:sz w:val="22"/>
                <w:szCs w:val="22"/>
              </w:rPr>
              <w:t>Interventi</w:t>
            </w:r>
          </w:p>
        </w:tc>
        <w:tc>
          <w:tcPr>
            <w:tcW w:w="3261" w:type="dxa"/>
          </w:tcPr>
          <w:p w14:paraId="3B72D3E1" w14:textId="77777777" w:rsidR="001F27B7" w:rsidRPr="00D12427" w:rsidRDefault="001F27B7" w:rsidP="00484594">
            <w:pPr>
              <w:pStyle w:val="Corpotesto10"/>
              <w:spacing w:after="120"/>
              <w:ind w:right="-6"/>
              <w:jc w:val="both"/>
              <w:rPr>
                <w:sz w:val="22"/>
                <w:szCs w:val="22"/>
              </w:rPr>
            </w:pPr>
          </w:p>
        </w:tc>
        <w:tc>
          <w:tcPr>
            <w:tcW w:w="1276" w:type="dxa"/>
          </w:tcPr>
          <w:p w14:paraId="3F372C84" w14:textId="77777777" w:rsidR="001F27B7" w:rsidRPr="00D12427" w:rsidRDefault="001F27B7" w:rsidP="00484594">
            <w:pPr>
              <w:pStyle w:val="Corpotesto10"/>
              <w:spacing w:after="120"/>
              <w:ind w:right="-6"/>
              <w:jc w:val="both"/>
              <w:rPr>
                <w:sz w:val="22"/>
                <w:szCs w:val="22"/>
              </w:rPr>
            </w:pPr>
          </w:p>
        </w:tc>
        <w:tc>
          <w:tcPr>
            <w:tcW w:w="707" w:type="dxa"/>
          </w:tcPr>
          <w:p w14:paraId="42B38C42" w14:textId="77777777" w:rsidR="001F27B7" w:rsidRPr="00D12427" w:rsidRDefault="001F27B7" w:rsidP="00484594">
            <w:pPr>
              <w:pStyle w:val="Corpotesto10"/>
              <w:spacing w:after="120"/>
              <w:ind w:right="-6"/>
              <w:jc w:val="both"/>
              <w:rPr>
                <w:sz w:val="22"/>
                <w:szCs w:val="22"/>
              </w:rPr>
            </w:pPr>
          </w:p>
        </w:tc>
        <w:tc>
          <w:tcPr>
            <w:tcW w:w="708" w:type="dxa"/>
          </w:tcPr>
          <w:p w14:paraId="7D18A4AD" w14:textId="77777777" w:rsidR="001F27B7" w:rsidRPr="00D12427" w:rsidRDefault="001F27B7" w:rsidP="00484594">
            <w:pPr>
              <w:pStyle w:val="Corpotesto10"/>
              <w:spacing w:after="120"/>
              <w:ind w:right="-6"/>
              <w:jc w:val="both"/>
              <w:rPr>
                <w:sz w:val="22"/>
                <w:szCs w:val="22"/>
              </w:rPr>
            </w:pPr>
          </w:p>
        </w:tc>
        <w:tc>
          <w:tcPr>
            <w:tcW w:w="1133" w:type="dxa"/>
          </w:tcPr>
          <w:p w14:paraId="357285D9" w14:textId="77777777" w:rsidR="001F27B7" w:rsidRPr="00D12427" w:rsidRDefault="001F27B7" w:rsidP="00484594">
            <w:pPr>
              <w:pStyle w:val="Corpotesto10"/>
              <w:spacing w:after="120"/>
              <w:ind w:right="-6"/>
              <w:jc w:val="both"/>
              <w:rPr>
                <w:sz w:val="22"/>
                <w:szCs w:val="22"/>
              </w:rPr>
            </w:pPr>
          </w:p>
        </w:tc>
        <w:tc>
          <w:tcPr>
            <w:tcW w:w="992" w:type="dxa"/>
          </w:tcPr>
          <w:p w14:paraId="05859932" w14:textId="77777777" w:rsidR="001F27B7" w:rsidRPr="00D12427" w:rsidRDefault="001F27B7" w:rsidP="00484594">
            <w:pPr>
              <w:pStyle w:val="Corpotesto10"/>
              <w:spacing w:after="120"/>
              <w:ind w:right="-6"/>
              <w:jc w:val="both"/>
              <w:rPr>
                <w:sz w:val="22"/>
                <w:szCs w:val="22"/>
              </w:rPr>
            </w:pPr>
          </w:p>
        </w:tc>
      </w:tr>
      <w:tr w:rsidR="001F27B7" w:rsidRPr="00D12427" w14:paraId="4F9B3D10" w14:textId="77777777" w:rsidTr="00BF7440">
        <w:tc>
          <w:tcPr>
            <w:tcW w:w="2093" w:type="dxa"/>
          </w:tcPr>
          <w:p w14:paraId="114D5FBA" w14:textId="77777777" w:rsidR="001F27B7" w:rsidRPr="00D12427" w:rsidRDefault="001F27B7" w:rsidP="001F27B7">
            <w:pPr>
              <w:pStyle w:val="Corpotesto10"/>
              <w:spacing w:after="120"/>
              <w:ind w:right="-6"/>
              <w:rPr>
                <w:sz w:val="22"/>
                <w:szCs w:val="22"/>
              </w:rPr>
            </w:pPr>
            <w:r w:rsidRPr="00D12427">
              <w:rPr>
                <w:sz w:val="22"/>
                <w:szCs w:val="22"/>
              </w:rPr>
              <w:t>Misure di coordinamento</w:t>
            </w:r>
          </w:p>
        </w:tc>
        <w:tc>
          <w:tcPr>
            <w:tcW w:w="3261" w:type="dxa"/>
          </w:tcPr>
          <w:p w14:paraId="605E0D34" w14:textId="77777777" w:rsidR="001F27B7" w:rsidRPr="00D12427" w:rsidRDefault="001F27B7" w:rsidP="00484594">
            <w:pPr>
              <w:pStyle w:val="Corpotesto10"/>
              <w:spacing w:after="120"/>
              <w:ind w:right="-6"/>
              <w:jc w:val="both"/>
              <w:rPr>
                <w:sz w:val="22"/>
                <w:szCs w:val="22"/>
              </w:rPr>
            </w:pPr>
          </w:p>
        </w:tc>
        <w:tc>
          <w:tcPr>
            <w:tcW w:w="1276" w:type="dxa"/>
          </w:tcPr>
          <w:p w14:paraId="132D6B4B" w14:textId="77777777" w:rsidR="001F27B7" w:rsidRPr="00D12427" w:rsidRDefault="001F27B7" w:rsidP="00484594">
            <w:pPr>
              <w:pStyle w:val="Corpotesto10"/>
              <w:spacing w:after="120"/>
              <w:ind w:right="-6"/>
              <w:jc w:val="both"/>
              <w:rPr>
                <w:sz w:val="22"/>
                <w:szCs w:val="22"/>
              </w:rPr>
            </w:pPr>
          </w:p>
        </w:tc>
        <w:tc>
          <w:tcPr>
            <w:tcW w:w="707" w:type="dxa"/>
          </w:tcPr>
          <w:p w14:paraId="5079E932" w14:textId="77777777" w:rsidR="001F27B7" w:rsidRPr="00D12427" w:rsidRDefault="001F27B7" w:rsidP="00484594">
            <w:pPr>
              <w:pStyle w:val="Corpotesto10"/>
              <w:spacing w:after="120"/>
              <w:ind w:right="-6"/>
              <w:jc w:val="both"/>
              <w:rPr>
                <w:sz w:val="22"/>
                <w:szCs w:val="22"/>
              </w:rPr>
            </w:pPr>
          </w:p>
        </w:tc>
        <w:tc>
          <w:tcPr>
            <w:tcW w:w="708" w:type="dxa"/>
          </w:tcPr>
          <w:p w14:paraId="6FF411E8" w14:textId="77777777" w:rsidR="001F27B7" w:rsidRPr="00D12427" w:rsidRDefault="001F27B7" w:rsidP="00484594">
            <w:pPr>
              <w:pStyle w:val="Corpotesto10"/>
              <w:spacing w:after="120"/>
              <w:ind w:right="-6"/>
              <w:jc w:val="both"/>
              <w:rPr>
                <w:sz w:val="22"/>
                <w:szCs w:val="22"/>
              </w:rPr>
            </w:pPr>
          </w:p>
        </w:tc>
        <w:tc>
          <w:tcPr>
            <w:tcW w:w="1133" w:type="dxa"/>
          </w:tcPr>
          <w:p w14:paraId="015FDCF5" w14:textId="77777777" w:rsidR="001F27B7" w:rsidRPr="00D12427" w:rsidRDefault="001F27B7" w:rsidP="00484594">
            <w:pPr>
              <w:pStyle w:val="Corpotesto10"/>
              <w:spacing w:after="120"/>
              <w:ind w:right="-6"/>
              <w:jc w:val="both"/>
              <w:rPr>
                <w:sz w:val="22"/>
                <w:szCs w:val="22"/>
              </w:rPr>
            </w:pPr>
          </w:p>
        </w:tc>
        <w:tc>
          <w:tcPr>
            <w:tcW w:w="992" w:type="dxa"/>
          </w:tcPr>
          <w:p w14:paraId="55AC573A" w14:textId="77777777" w:rsidR="001F27B7" w:rsidRPr="00D12427" w:rsidRDefault="001F27B7" w:rsidP="00484594">
            <w:pPr>
              <w:pStyle w:val="Corpotesto10"/>
              <w:spacing w:after="120"/>
              <w:ind w:right="-6"/>
              <w:jc w:val="both"/>
              <w:rPr>
                <w:sz w:val="22"/>
                <w:szCs w:val="22"/>
              </w:rPr>
            </w:pPr>
          </w:p>
        </w:tc>
      </w:tr>
      <w:tr w:rsidR="001F27B7" w:rsidRPr="00D12427" w14:paraId="5F0897C0" w14:textId="77777777" w:rsidTr="00BF7440">
        <w:tc>
          <w:tcPr>
            <w:tcW w:w="2093" w:type="dxa"/>
          </w:tcPr>
          <w:p w14:paraId="118270D2" w14:textId="77777777" w:rsidR="001F27B7" w:rsidRPr="00D12427" w:rsidRDefault="00FA5A62" w:rsidP="001F27B7">
            <w:pPr>
              <w:pStyle w:val="Corpotesto10"/>
              <w:spacing w:after="120"/>
              <w:ind w:right="-6"/>
              <w:rPr>
                <w:sz w:val="22"/>
                <w:szCs w:val="22"/>
              </w:rPr>
            </w:pPr>
            <w:r w:rsidRPr="00D12427">
              <w:rPr>
                <w:sz w:val="22"/>
                <w:szCs w:val="22"/>
              </w:rPr>
              <w:t>Riunioni di cooperazione e coordinamento</w:t>
            </w:r>
          </w:p>
        </w:tc>
        <w:tc>
          <w:tcPr>
            <w:tcW w:w="3261" w:type="dxa"/>
          </w:tcPr>
          <w:p w14:paraId="542EF23E" w14:textId="77777777" w:rsidR="001F27B7" w:rsidRPr="00D12427" w:rsidRDefault="00DA550A" w:rsidP="00BF1253">
            <w:pPr>
              <w:pStyle w:val="Corpotesto10"/>
              <w:spacing w:after="120"/>
              <w:ind w:right="-6"/>
              <w:jc w:val="both"/>
              <w:rPr>
                <w:sz w:val="22"/>
                <w:szCs w:val="22"/>
              </w:rPr>
            </w:pPr>
            <w:r w:rsidRPr="00DA550A">
              <w:rPr>
                <w:sz w:val="22"/>
                <w:szCs w:val="22"/>
              </w:rPr>
              <w:t xml:space="preserve">Riunione di coordinamento fra i </w:t>
            </w:r>
            <w:r>
              <w:rPr>
                <w:sz w:val="22"/>
                <w:szCs w:val="22"/>
              </w:rPr>
              <w:t>tecnici</w:t>
            </w:r>
            <w:r w:rsidRPr="00DA550A">
              <w:rPr>
                <w:sz w:val="22"/>
                <w:szCs w:val="22"/>
              </w:rPr>
              <w:t xml:space="preserve"> dell</w:t>
            </w:r>
            <w:r>
              <w:rPr>
                <w:sz w:val="22"/>
                <w:szCs w:val="22"/>
              </w:rPr>
              <w:t>’</w:t>
            </w:r>
            <w:r w:rsidRPr="00DA550A">
              <w:rPr>
                <w:sz w:val="22"/>
                <w:szCs w:val="22"/>
              </w:rPr>
              <w:t>impres</w:t>
            </w:r>
            <w:r>
              <w:rPr>
                <w:sz w:val="22"/>
                <w:szCs w:val="22"/>
              </w:rPr>
              <w:t>a fornitrice</w:t>
            </w:r>
            <w:r w:rsidRPr="00DA550A">
              <w:rPr>
                <w:sz w:val="22"/>
                <w:szCs w:val="22"/>
              </w:rPr>
              <w:t xml:space="preserve"> </w:t>
            </w:r>
            <w:r>
              <w:rPr>
                <w:sz w:val="22"/>
                <w:szCs w:val="22"/>
              </w:rPr>
              <w:t>incaricati del collaudo</w:t>
            </w:r>
            <w:r w:rsidRPr="00DA550A">
              <w:rPr>
                <w:sz w:val="22"/>
                <w:szCs w:val="22"/>
              </w:rPr>
              <w:t xml:space="preserve"> e</w:t>
            </w:r>
            <w:r>
              <w:rPr>
                <w:sz w:val="22"/>
                <w:szCs w:val="22"/>
              </w:rPr>
              <w:t xml:space="preserve"> dell’attivazione dei PMV ed</w:t>
            </w:r>
            <w:r w:rsidRPr="00DA550A">
              <w:rPr>
                <w:sz w:val="22"/>
                <w:szCs w:val="22"/>
              </w:rPr>
              <w:t xml:space="preserve"> il coordinatore per l'esecuzione dei lavori, prevista all'inizio di ogni nuova fase lavorativa. </w:t>
            </w:r>
            <w:r>
              <w:rPr>
                <w:sz w:val="22"/>
                <w:szCs w:val="22"/>
              </w:rPr>
              <w:t>C</w:t>
            </w:r>
            <w:r w:rsidRPr="00DA550A">
              <w:rPr>
                <w:sz w:val="22"/>
                <w:szCs w:val="22"/>
              </w:rPr>
              <w:t xml:space="preserve">osto medio </w:t>
            </w:r>
            <w:r>
              <w:rPr>
                <w:sz w:val="22"/>
                <w:szCs w:val="22"/>
              </w:rPr>
              <w:t>personale dipendente impresa metalmeccanica</w:t>
            </w:r>
            <w:r w:rsidR="00F90DF0">
              <w:rPr>
                <w:sz w:val="22"/>
                <w:szCs w:val="22"/>
              </w:rPr>
              <w:t xml:space="preserve"> impiegati 8° livello quadri desunto da D.D.91/2018. 2 persone per 8 ore a riunione.</w:t>
            </w:r>
          </w:p>
        </w:tc>
        <w:tc>
          <w:tcPr>
            <w:tcW w:w="1276" w:type="dxa"/>
          </w:tcPr>
          <w:p w14:paraId="28101914" w14:textId="77777777" w:rsidR="00BF1253" w:rsidRPr="00D12427" w:rsidRDefault="00BF1253" w:rsidP="00BF1253">
            <w:pPr>
              <w:pStyle w:val="Corpotesto10"/>
              <w:spacing w:after="120"/>
              <w:ind w:right="-6"/>
              <w:jc w:val="center"/>
              <w:rPr>
                <w:sz w:val="22"/>
                <w:szCs w:val="22"/>
              </w:rPr>
            </w:pPr>
          </w:p>
          <w:p w14:paraId="0C9EE4F8" w14:textId="77777777" w:rsidR="001F27B7" w:rsidRPr="00D12427" w:rsidRDefault="006B6B74" w:rsidP="00BF1253">
            <w:pPr>
              <w:pStyle w:val="Corpotesto10"/>
              <w:spacing w:after="120"/>
              <w:ind w:right="-6"/>
              <w:jc w:val="center"/>
              <w:rPr>
                <w:sz w:val="22"/>
                <w:szCs w:val="22"/>
              </w:rPr>
            </w:pPr>
            <w:r>
              <w:rPr>
                <w:sz w:val="22"/>
                <w:szCs w:val="22"/>
              </w:rPr>
              <w:t>29</w:t>
            </w:r>
            <w:r w:rsidR="00BF1253" w:rsidRPr="00D12427">
              <w:rPr>
                <w:sz w:val="22"/>
                <w:szCs w:val="22"/>
              </w:rPr>
              <w:t>,</w:t>
            </w:r>
            <w:r>
              <w:rPr>
                <w:sz w:val="22"/>
                <w:szCs w:val="22"/>
              </w:rPr>
              <w:t>94</w:t>
            </w:r>
            <w:r w:rsidR="00BF1253" w:rsidRPr="00D12427">
              <w:rPr>
                <w:sz w:val="22"/>
                <w:szCs w:val="22"/>
              </w:rPr>
              <w:t>€</w:t>
            </w:r>
          </w:p>
        </w:tc>
        <w:tc>
          <w:tcPr>
            <w:tcW w:w="707" w:type="dxa"/>
          </w:tcPr>
          <w:p w14:paraId="46C2A342" w14:textId="77777777" w:rsidR="00BF1253" w:rsidRPr="00D12427" w:rsidRDefault="00BF1253" w:rsidP="00484594">
            <w:pPr>
              <w:pStyle w:val="Corpotesto10"/>
              <w:spacing w:after="120"/>
              <w:ind w:right="-6"/>
              <w:jc w:val="both"/>
              <w:rPr>
                <w:sz w:val="22"/>
                <w:szCs w:val="22"/>
              </w:rPr>
            </w:pPr>
          </w:p>
          <w:p w14:paraId="33FDF86A" w14:textId="77777777" w:rsidR="001F27B7" w:rsidRPr="00D12427" w:rsidRDefault="00BF1253" w:rsidP="00484594">
            <w:pPr>
              <w:pStyle w:val="Corpotesto10"/>
              <w:spacing w:after="120"/>
              <w:ind w:right="-6"/>
              <w:jc w:val="both"/>
              <w:rPr>
                <w:sz w:val="22"/>
                <w:szCs w:val="22"/>
              </w:rPr>
            </w:pPr>
            <w:r w:rsidRPr="00D12427">
              <w:rPr>
                <w:sz w:val="22"/>
                <w:szCs w:val="22"/>
              </w:rPr>
              <w:t>Ora</w:t>
            </w:r>
          </w:p>
        </w:tc>
        <w:tc>
          <w:tcPr>
            <w:tcW w:w="708" w:type="dxa"/>
          </w:tcPr>
          <w:p w14:paraId="312FC164" w14:textId="77777777" w:rsidR="001F27B7" w:rsidRPr="00D12427" w:rsidRDefault="001F27B7" w:rsidP="00484594">
            <w:pPr>
              <w:pStyle w:val="Corpotesto10"/>
              <w:spacing w:after="120"/>
              <w:ind w:right="-6"/>
              <w:jc w:val="both"/>
              <w:rPr>
                <w:sz w:val="22"/>
                <w:szCs w:val="22"/>
              </w:rPr>
            </w:pPr>
          </w:p>
          <w:p w14:paraId="101AECBA" w14:textId="77777777" w:rsidR="00BF1253" w:rsidRPr="00D12427" w:rsidRDefault="00DA550A" w:rsidP="00BF1253">
            <w:pPr>
              <w:pStyle w:val="Corpotesto10"/>
              <w:spacing w:after="120"/>
              <w:ind w:right="-6"/>
              <w:jc w:val="center"/>
              <w:rPr>
                <w:sz w:val="22"/>
                <w:szCs w:val="22"/>
              </w:rPr>
            </w:pPr>
            <w:r>
              <w:rPr>
                <w:sz w:val="22"/>
                <w:szCs w:val="22"/>
              </w:rPr>
              <w:t>32</w:t>
            </w:r>
          </w:p>
        </w:tc>
        <w:tc>
          <w:tcPr>
            <w:tcW w:w="1133" w:type="dxa"/>
          </w:tcPr>
          <w:p w14:paraId="73F8556A" w14:textId="77777777" w:rsidR="001F27B7" w:rsidRPr="00D12427" w:rsidRDefault="001F27B7" w:rsidP="00BF1253">
            <w:pPr>
              <w:pStyle w:val="Corpotesto10"/>
              <w:spacing w:after="120"/>
              <w:ind w:right="-6"/>
              <w:jc w:val="center"/>
              <w:rPr>
                <w:sz w:val="22"/>
                <w:szCs w:val="22"/>
              </w:rPr>
            </w:pPr>
          </w:p>
          <w:p w14:paraId="18F1A60B" w14:textId="77777777" w:rsidR="00BF1253" w:rsidRPr="00D12427" w:rsidRDefault="00A73CBC" w:rsidP="00BF1253">
            <w:pPr>
              <w:pStyle w:val="Corpotesto10"/>
              <w:spacing w:after="120"/>
              <w:ind w:right="-6"/>
              <w:jc w:val="center"/>
              <w:rPr>
                <w:sz w:val="22"/>
                <w:szCs w:val="22"/>
              </w:rPr>
            </w:pPr>
            <w:r>
              <w:rPr>
                <w:sz w:val="22"/>
                <w:szCs w:val="22"/>
              </w:rPr>
              <w:t>24</w:t>
            </w:r>
          </w:p>
        </w:tc>
        <w:tc>
          <w:tcPr>
            <w:tcW w:w="992" w:type="dxa"/>
          </w:tcPr>
          <w:p w14:paraId="097BA215" w14:textId="77777777" w:rsidR="001F27B7" w:rsidRPr="00D12427" w:rsidRDefault="001F27B7" w:rsidP="00484594">
            <w:pPr>
              <w:pStyle w:val="Corpotesto10"/>
              <w:spacing w:after="120"/>
              <w:ind w:right="-6"/>
              <w:jc w:val="both"/>
              <w:rPr>
                <w:sz w:val="22"/>
                <w:szCs w:val="22"/>
              </w:rPr>
            </w:pPr>
          </w:p>
          <w:p w14:paraId="6705A7F0" w14:textId="77777777" w:rsidR="00BF1253" w:rsidRPr="00D12427" w:rsidRDefault="00061645" w:rsidP="00061645">
            <w:pPr>
              <w:pStyle w:val="Corpotesto10"/>
              <w:spacing w:after="120"/>
              <w:ind w:right="-6"/>
              <w:jc w:val="both"/>
              <w:rPr>
                <w:sz w:val="22"/>
                <w:szCs w:val="22"/>
              </w:rPr>
            </w:pPr>
            <w:r>
              <w:rPr>
                <w:sz w:val="22"/>
                <w:szCs w:val="22"/>
              </w:rPr>
              <w:t xml:space="preserve"> </w:t>
            </w:r>
            <w:r w:rsidR="00A73CBC">
              <w:rPr>
                <w:sz w:val="22"/>
                <w:szCs w:val="22"/>
              </w:rPr>
              <w:t>958,08</w:t>
            </w:r>
            <w:r w:rsidR="00BF1253" w:rsidRPr="00D12427">
              <w:rPr>
                <w:sz w:val="22"/>
                <w:szCs w:val="22"/>
              </w:rPr>
              <w:t>€</w:t>
            </w:r>
          </w:p>
        </w:tc>
      </w:tr>
      <w:tr w:rsidR="00FA5A62" w:rsidRPr="00D12427" w14:paraId="08B9CE07" w14:textId="77777777" w:rsidTr="00BF7440">
        <w:tc>
          <w:tcPr>
            <w:tcW w:w="2093" w:type="dxa"/>
          </w:tcPr>
          <w:p w14:paraId="67B27A5D" w14:textId="77777777" w:rsidR="00FA5A62" w:rsidRPr="00D12427" w:rsidRDefault="00FA5A62" w:rsidP="001F27B7">
            <w:pPr>
              <w:pStyle w:val="Corpotesto10"/>
              <w:spacing w:after="120"/>
              <w:ind w:right="-6"/>
              <w:rPr>
                <w:sz w:val="22"/>
                <w:szCs w:val="22"/>
              </w:rPr>
            </w:pPr>
            <w:r w:rsidRPr="00D12427">
              <w:rPr>
                <w:sz w:val="22"/>
                <w:szCs w:val="22"/>
              </w:rPr>
              <w:t>Eventuali spese extra</w:t>
            </w:r>
          </w:p>
        </w:tc>
        <w:tc>
          <w:tcPr>
            <w:tcW w:w="3261" w:type="dxa"/>
          </w:tcPr>
          <w:p w14:paraId="450D24EA" w14:textId="77777777" w:rsidR="00FA5A62" w:rsidRPr="00D12427" w:rsidRDefault="00FA5A62" w:rsidP="00484594">
            <w:pPr>
              <w:pStyle w:val="Corpotesto10"/>
              <w:spacing w:after="120"/>
              <w:ind w:right="-6"/>
              <w:jc w:val="both"/>
              <w:rPr>
                <w:sz w:val="22"/>
                <w:szCs w:val="22"/>
              </w:rPr>
            </w:pPr>
          </w:p>
        </w:tc>
        <w:tc>
          <w:tcPr>
            <w:tcW w:w="1276" w:type="dxa"/>
          </w:tcPr>
          <w:p w14:paraId="244E0AC3" w14:textId="77777777" w:rsidR="00FA5A62" w:rsidRPr="00D12427" w:rsidRDefault="00FA5A62" w:rsidP="00484594">
            <w:pPr>
              <w:pStyle w:val="Corpotesto10"/>
              <w:spacing w:after="120"/>
              <w:ind w:right="-6"/>
              <w:jc w:val="both"/>
              <w:rPr>
                <w:sz w:val="22"/>
                <w:szCs w:val="22"/>
              </w:rPr>
            </w:pPr>
          </w:p>
        </w:tc>
        <w:tc>
          <w:tcPr>
            <w:tcW w:w="707" w:type="dxa"/>
          </w:tcPr>
          <w:p w14:paraId="60FFA7F0" w14:textId="77777777" w:rsidR="00FA5A62" w:rsidRPr="00D12427" w:rsidRDefault="00FA5A62" w:rsidP="00484594">
            <w:pPr>
              <w:pStyle w:val="Corpotesto10"/>
              <w:spacing w:after="120"/>
              <w:ind w:right="-6"/>
              <w:jc w:val="both"/>
              <w:rPr>
                <w:sz w:val="22"/>
                <w:szCs w:val="22"/>
              </w:rPr>
            </w:pPr>
          </w:p>
        </w:tc>
        <w:tc>
          <w:tcPr>
            <w:tcW w:w="708" w:type="dxa"/>
          </w:tcPr>
          <w:p w14:paraId="4ADA9EDE" w14:textId="77777777" w:rsidR="00FA5A62" w:rsidRPr="00D12427" w:rsidRDefault="00FA5A62" w:rsidP="00484594">
            <w:pPr>
              <w:pStyle w:val="Corpotesto10"/>
              <w:spacing w:after="120"/>
              <w:ind w:right="-6"/>
              <w:jc w:val="both"/>
              <w:rPr>
                <w:sz w:val="22"/>
                <w:szCs w:val="22"/>
              </w:rPr>
            </w:pPr>
          </w:p>
        </w:tc>
        <w:tc>
          <w:tcPr>
            <w:tcW w:w="1133" w:type="dxa"/>
          </w:tcPr>
          <w:p w14:paraId="400D8E14" w14:textId="77777777" w:rsidR="00FA5A62" w:rsidRPr="00D12427" w:rsidRDefault="00FA5A62" w:rsidP="00484594">
            <w:pPr>
              <w:pStyle w:val="Corpotesto10"/>
              <w:spacing w:after="120"/>
              <w:ind w:right="-6"/>
              <w:jc w:val="both"/>
              <w:rPr>
                <w:sz w:val="22"/>
                <w:szCs w:val="22"/>
              </w:rPr>
            </w:pPr>
          </w:p>
        </w:tc>
        <w:tc>
          <w:tcPr>
            <w:tcW w:w="992" w:type="dxa"/>
          </w:tcPr>
          <w:p w14:paraId="63107087" w14:textId="77777777" w:rsidR="00FA5A62" w:rsidRPr="00D12427" w:rsidRDefault="00FA5A62" w:rsidP="00484594">
            <w:pPr>
              <w:pStyle w:val="Corpotesto10"/>
              <w:spacing w:after="120"/>
              <w:ind w:right="-6"/>
              <w:jc w:val="both"/>
              <w:rPr>
                <w:sz w:val="22"/>
                <w:szCs w:val="22"/>
              </w:rPr>
            </w:pPr>
          </w:p>
        </w:tc>
      </w:tr>
      <w:tr w:rsidR="00FA5A62" w:rsidRPr="00D12427" w14:paraId="15D5CA0C" w14:textId="77777777" w:rsidTr="00BF7440">
        <w:tc>
          <w:tcPr>
            <w:tcW w:w="2093" w:type="dxa"/>
          </w:tcPr>
          <w:p w14:paraId="5B2193FF" w14:textId="77777777" w:rsidR="00FA5A62" w:rsidRPr="00D12427" w:rsidRDefault="00FA5A62" w:rsidP="001F27B7">
            <w:pPr>
              <w:pStyle w:val="Corpotesto10"/>
              <w:spacing w:after="120"/>
              <w:ind w:right="-6"/>
              <w:rPr>
                <w:b/>
                <w:sz w:val="22"/>
                <w:szCs w:val="22"/>
              </w:rPr>
            </w:pPr>
            <w:r w:rsidRPr="00D12427">
              <w:rPr>
                <w:b/>
                <w:sz w:val="22"/>
                <w:szCs w:val="22"/>
              </w:rPr>
              <w:t>Totale</w:t>
            </w:r>
          </w:p>
        </w:tc>
        <w:tc>
          <w:tcPr>
            <w:tcW w:w="3261" w:type="dxa"/>
          </w:tcPr>
          <w:p w14:paraId="323772FB" w14:textId="77777777" w:rsidR="00FA5A62" w:rsidRPr="00D12427" w:rsidRDefault="00FA5A62" w:rsidP="00484594">
            <w:pPr>
              <w:pStyle w:val="Corpotesto10"/>
              <w:spacing w:after="120"/>
              <w:ind w:right="-6"/>
              <w:jc w:val="both"/>
              <w:rPr>
                <w:sz w:val="22"/>
                <w:szCs w:val="22"/>
              </w:rPr>
            </w:pPr>
          </w:p>
        </w:tc>
        <w:tc>
          <w:tcPr>
            <w:tcW w:w="1276" w:type="dxa"/>
          </w:tcPr>
          <w:p w14:paraId="1442DCC1" w14:textId="77777777" w:rsidR="00FA5A62" w:rsidRPr="00D12427" w:rsidRDefault="00FA5A62" w:rsidP="00484594">
            <w:pPr>
              <w:pStyle w:val="Corpotesto10"/>
              <w:spacing w:after="120"/>
              <w:ind w:right="-6"/>
              <w:jc w:val="both"/>
              <w:rPr>
                <w:sz w:val="22"/>
                <w:szCs w:val="22"/>
              </w:rPr>
            </w:pPr>
          </w:p>
        </w:tc>
        <w:tc>
          <w:tcPr>
            <w:tcW w:w="707" w:type="dxa"/>
          </w:tcPr>
          <w:p w14:paraId="641B9C39" w14:textId="77777777" w:rsidR="00FA5A62" w:rsidRPr="00D12427" w:rsidRDefault="00FA5A62" w:rsidP="00484594">
            <w:pPr>
              <w:pStyle w:val="Corpotesto10"/>
              <w:spacing w:after="120"/>
              <w:ind w:right="-6"/>
              <w:jc w:val="both"/>
              <w:rPr>
                <w:sz w:val="22"/>
                <w:szCs w:val="22"/>
              </w:rPr>
            </w:pPr>
          </w:p>
        </w:tc>
        <w:tc>
          <w:tcPr>
            <w:tcW w:w="708" w:type="dxa"/>
          </w:tcPr>
          <w:p w14:paraId="124514D2" w14:textId="77777777" w:rsidR="00FA5A62" w:rsidRPr="00D12427" w:rsidRDefault="00FA5A62" w:rsidP="00484594">
            <w:pPr>
              <w:pStyle w:val="Corpotesto10"/>
              <w:spacing w:after="120"/>
              <w:ind w:right="-6"/>
              <w:jc w:val="both"/>
              <w:rPr>
                <w:sz w:val="22"/>
                <w:szCs w:val="22"/>
              </w:rPr>
            </w:pPr>
          </w:p>
        </w:tc>
        <w:tc>
          <w:tcPr>
            <w:tcW w:w="1133" w:type="dxa"/>
          </w:tcPr>
          <w:p w14:paraId="7F3C7528" w14:textId="77777777" w:rsidR="00FA5A62" w:rsidRPr="00D12427" w:rsidRDefault="00FA5A62" w:rsidP="00484594">
            <w:pPr>
              <w:pStyle w:val="Corpotesto10"/>
              <w:spacing w:after="120"/>
              <w:ind w:right="-6"/>
              <w:jc w:val="both"/>
              <w:rPr>
                <w:sz w:val="22"/>
                <w:szCs w:val="22"/>
              </w:rPr>
            </w:pPr>
          </w:p>
        </w:tc>
        <w:tc>
          <w:tcPr>
            <w:tcW w:w="992" w:type="dxa"/>
          </w:tcPr>
          <w:p w14:paraId="4D677A90" w14:textId="77777777" w:rsidR="00FA5A62" w:rsidRPr="00D12427" w:rsidRDefault="00A73CBC" w:rsidP="00484594">
            <w:pPr>
              <w:pStyle w:val="Corpotesto10"/>
              <w:spacing w:after="120"/>
              <w:ind w:right="-6"/>
              <w:jc w:val="both"/>
              <w:rPr>
                <w:b/>
                <w:sz w:val="22"/>
                <w:szCs w:val="22"/>
              </w:rPr>
            </w:pPr>
            <w:r>
              <w:rPr>
                <w:b/>
                <w:sz w:val="22"/>
                <w:szCs w:val="22"/>
              </w:rPr>
              <w:t>958,08</w:t>
            </w:r>
            <w:r w:rsidR="00BF1253" w:rsidRPr="00D12427">
              <w:rPr>
                <w:b/>
                <w:sz w:val="22"/>
                <w:szCs w:val="22"/>
              </w:rPr>
              <w:t>€</w:t>
            </w:r>
          </w:p>
        </w:tc>
      </w:tr>
    </w:tbl>
    <w:p w14:paraId="45B4D8C5" w14:textId="77777777" w:rsidR="00FA5A62" w:rsidRDefault="00D12427" w:rsidP="00A937EE">
      <w:pPr>
        <w:pStyle w:val="Corpotesto1"/>
        <w:ind w:right="-7"/>
        <w:jc w:val="both"/>
        <w:rPr>
          <w:b/>
          <w:i/>
          <w:sz w:val="24"/>
          <w:szCs w:val="24"/>
        </w:rPr>
      </w:pPr>
      <w:r w:rsidRPr="00D12427">
        <w:rPr>
          <w:b/>
          <w:i/>
          <w:sz w:val="24"/>
          <w:szCs w:val="24"/>
        </w:rPr>
        <w:t>I DPI dovranno essere sempre obbligatoriamente utilizzati senza alcuna eccezione ogni qualvolta si rendano necessari.</w:t>
      </w:r>
    </w:p>
    <w:p w14:paraId="45ECD010" w14:textId="77777777" w:rsidR="00D12427" w:rsidRPr="00D12427" w:rsidRDefault="00D12427" w:rsidP="00A937EE">
      <w:pPr>
        <w:pStyle w:val="Corpotesto1"/>
        <w:ind w:right="-7"/>
        <w:jc w:val="both"/>
        <w:rPr>
          <w:szCs w:val="24"/>
        </w:rPr>
      </w:pPr>
    </w:p>
    <w:p w14:paraId="28F6CF21" w14:textId="77777777" w:rsidR="00D12427" w:rsidRDefault="00FA5A62" w:rsidP="00A937EE">
      <w:pPr>
        <w:pStyle w:val="Corpotesto1"/>
        <w:ind w:right="-7"/>
        <w:jc w:val="both"/>
        <w:rPr>
          <w:b/>
          <w:i/>
          <w:sz w:val="24"/>
          <w:szCs w:val="24"/>
        </w:rPr>
      </w:pPr>
      <w:r>
        <w:rPr>
          <w:sz w:val="24"/>
          <w:szCs w:val="24"/>
        </w:rPr>
        <w:t>Luogo 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i/>
          <w:sz w:val="24"/>
          <w:szCs w:val="24"/>
        </w:rPr>
        <w:t>Il firmatario del contratto</w:t>
      </w:r>
    </w:p>
    <w:p w14:paraId="1F74EC3F" w14:textId="77777777" w:rsidR="00D12427" w:rsidRDefault="00D12427" w:rsidP="00D12427">
      <w:pPr>
        <w:pStyle w:val="Pidipagina"/>
      </w:pPr>
    </w:p>
    <w:p w14:paraId="6397FCC2" w14:textId="77777777" w:rsidR="00D12427" w:rsidRDefault="00D12427" w:rsidP="00D12427">
      <w:pPr>
        <w:pStyle w:val="Pidipagina"/>
      </w:pPr>
    </w:p>
    <w:p w14:paraId="58C89071" w14:textId="77777777" w:rsidR="00D12427" w:rsidRDefault="00D12427" w:rsidP="00D12427">
      <w:pPr>
        <w:pStyle w:val="Pidipagina"/>
      </w:pPr>
      <w:r>
        <w:t>______________________</w:t>
      </w:r>
    </w:p>
    <w:p w14:paraId="215A2375" w14:textId="77777777" w:rsidR="00D12427" w:rsidRDefault="00D12427" w:rsidP="00D12427">
      <w:pPr>
        <w:pStyle w:val="Pidipagina"/>
        <w:rPr>
          <w:sz w:val="20"/>
        </w:rPr>
      </w:pPr>
      <w:r>
        <w:rPr>
          <w:rStyle w:val="Rimandonotaapidipagina"/>
        </w:rPr>
        <w:t>5</w:t>
      </w:r>
      <w:r>
        <w:rPr>
          <w:sz w:val="20"/>
        </w:rPr>
        <w:t>La stima dei costi deve essere effettuata sulla base di elenchi prezzi standard o specializzati, oppure basata su prezziari o listini ufficiali, vigenti nell’area interessata o sull’elenco prezzi delle misure di sicurezza del committente</w:t>
      </w:r>
    </w:p>
    <w:tbl>
      <w:tblPr>
        <w:tblW w:w="5021" w:type="pct"/>
        <w:tblInd w:w="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889"/>
      </w:tblGrid>
      <w:tr w:rsidR="00F0578B" w:rsidRPr="007834F9" w14:paraId="655604A4" w14:textId="77777777">
        <w:trPr>
          <w:trHeight w:val="556"/>
        </w:trPr>
        <w:tc>
          <w:tcPr>
            <w:tcW w:w="5000" w:type="pct"/>
            <w:tcBorders>
              <w:top w:val="single" w:sz="8" w:space="0" w:color="auto"/>
              <w:left w:val="single" w:sz="6" w:space="0" w:color="auto"/>
              <w:right w:val="single" w:sz="6" w:space="0" w:color="auto"/>
            </w:tcBorders>
            <w:shd w:val="pct35" w:color="auto" w:fill="auto"/>
            <w:vAlign w:val="center"/>
          </w:tcPr>
          <w:p w14:paraId="1A0F0245" w14:textId="77777777" w:rsidR="00F0578B" w:rsidRPr="00CC0ACB" w:rsidRDefault="00F0578B" w:rsidP="008A7E19">
            <w:pPr>
              <w:pStyle w:val="Corpotesto1"/>
              <w:ind w:right="-6"/>
              <w:jc w:val="center"/>
              <w:rPr>
                <w:b/>
                <w:bCs/>
                <w:sz w:val="28"/>
                <w:szCs w:val="28"/>
              </w:rPr>
            </w:pPr>
            <w:r w:rsidRPr="007834F9">
              <w:rPr>
                <w:b/>
                <w:bCs/>
                <w:sz w:val="28"/>
                <w:szCs w:val="28"/>
              </w:rPr>
              <w:lastRenderedPageBreak/>
              <w:t>VERIFICHE EFFETTUATE E INFORMAZIONI FORNITE DAL COMMITTENTE</w:t>
            </w:r>
          </w:p>
          <w:p w14:paraId="4CD6BE79" w14:textId="77777777" w:rsidR="00F0578B" w:rsidRPr="00CC0ACB" w:rsidRDefault="00F0578B" w:rsidP="005C0622">
            <w:pPr>
              <w:pStyle w:val="Titolo2"/>
              <w:rPr>
                <w:rFonts w:ascii="Times New Roman" w:hAnsi="Times New Roman" w:cs="Times New Roman"/>
                <w:b w:val="0"/>
                <w:bCs w:val="0"/>
                <w:sz w:val="28"/>
                <w:szCs w:val="28"/>
              </w:rPr>
            </w:pPr>
          </w:p>
        </w:tc>
      </w:tr>
      <w:tr w:rsidR="00F0578B" w:rsidRPr="007834F9" w14:paraId="31A4D245" w14:textId="77777777">
        <w:tc>
          <w:tcPr>
            <w:tcW w:w="5000" w:type="pct"/>
            <w:tcBorders>
              <w:left w:val="single" w:sz="6" w:space="0" w:color="auto"/>
              <w:bottom w:val="single" w:sz="8" w:space="0" w:color="auto"/>
              <w:right w:val="single" w:sz="6" w:space="0" w:color="auto"/>
            </w:tcBorders>
          </w:tcPr>
          <w:p w14:paraId="2FFCFBDE" w14:textId="77777777" w:rsidR="00F0578B" w:rsidRPr="007834F9" w:rsidRDefault="00F0578B" w:rsidP="0067616B">
            <w:pPr>
              <w:pStyle w:val="Corpotesto1"/>
              <w:numPr>
                <w:ilvl w:val="0"/>
                <w:numId w:val="3"/>
              </w:numPr>
              <w:spacing w:after="120"/>
              <w:ind w:right="-6"/>
              <w:jc w:val="both"/>
              <w:rPr>
                <w:b/>
                <w:bCs/>
                <w:sz w:val="22"/>
                <w:szCs w:val="22"/>
              </w:rPr>
            </w:pPr>
            <w:r w:rsidRPr="007834F9">
              <w:rPr>
                <w:b/>
                <w:bCs/>
                <w:sz w:val="22"/>
                <w:szCs w:val="22"/>
              </w:rPr>
              <w:t>Prima dell’inizio dell’attività viene effettuato il sopralluogo preventivo alla presenza degli appaltatori e del Responsabile Tecnico o del Preposto per l’esecuzione del contratto, presso le aree interessate dall’intervento al fine di individuare i rischi specifici presenti nell’ambiente e concordare le eventuali misure di sicurezza necessarie. Tali indicazioni verranno riportate nel Verbale di Riunione preliminare di cooperazione e coordinamento che vengono allegati a questo documento.</w:t>
            </w:r>
          </w:p>
          <w:p w14:paraId="175749E5" w14:textId="77777777" w:rsidR="00F0578B" w:rsidRPr="00CC0ACB" w:rsidRDefault="00F0578B" w:rsidP="0067616B">
            <w:pPr>
              <w:pStyle w:val="Corpotesto1"/>
              <w:numPr>
                <w:ilvl w:val="0"/>
                <w:numId w:val="3"/>
              </w:numPr>
              <w:spacing w:after="120"/>
              <w:ind w:right="-6"/>
              <w:jc w:val="both"/>
              <w:rPr>
                <w:b/>
                <w:bCs/>
                <w:sz w:val="22"/>
                <w:szCs w:val="22"/>
              </w:rPr>
            </w:pPr>
            <w:r w:rsidRPr="007834F9">
              <w:rPr>
                <w:b/>
                <w:bCs/>
                <w:sz w:val="22"/>
                <w:szCs w:val="22"/>
              </w:rPr>
              <w:br w:type="page"/>
              <w:t>Il committente richiede, in fase di appalto, che i mezzi, le macchine e le attrezzature di lavoro siano conformi alla normativa vigente e verifica tale conformità attraverso la richiesta all’appaltatore/prestatore d’opera degli attestati di conformità e delle verifiche periodiche.</w:t>
            </w:r>
          </w:p>
          <w:p w14:paraId="0ABA8C4B" w14:textId="77777777" w:rsidR="00F0578B" w:rsidRPr="007834F9" w:rsidRDefault="00F0578B" w:rsidP="005C0622">
            <w:pPr>
              <w:pStyle w:val="Corpotesto1"/>
              <w:ind w:left="816"/>
              <w:jc w:val="both"/>
              <w:rPr>
                <w:b/>
                <w:bCs/>
                <w:sz w:val="22"/>
                <w:szCs w:val="22"/>
              </w:rPr>
            </w:pPr>
          </w:p>
        </w:tc>
      </w:tr>
    </w:tbl>
    <w:p w14:paraId="1B235D50" w14:textId="77777777" w:rsidR="00F0578B" w:rsidRPr="007834F9" w:rsidRDefault="00F0578B" w:rsidP="005C0622">
      <w:pPr>
        <w:ind w:left="7088" w:right="-7" w:hanging="6946"/>
        <w:rPr>
          <w:sz w:val="22"/>
          <w:szCs w:val="22"/>
          <w:shd w:val="clear" w:color="auto" w:fill="FFFF99"/>
        </w:rPr>
      </w:pPr>
    </w:p>
    <w:p w14:paraId="36BF7B0A" w14:textId="77777777" w:rsidR="00F0578B" w:rsidRPr="007834F9" w:rsidRDefault="00F0578B" w:rsidP="005C0622">
      <w:pPr>
        <w:spacing w:after="240"/>
        <w:jc w:val="center"/>
        <w:rPr>
          <w:b/>
          <w:bCs/>
          <w:sz w:val="24"/>
          <w:szCs w:val="24"/>
        </w:rPr>
      </w:pPr>
      <w:r w:rsidRPr="007834F9">
        <w:rPr>
          <w:b/>
          <w:bCs/>
          <w:sz w:val="24"/>
          <w:szCs w:val="24"/>
        </w:rPr>
        <w:t>ALLEGATI</w:t>
      </w:r>
    </w:p>
    <w:p w14:paraId="6ADFF237" w14:textId="77777777" w:rsidR="00F0578B" w:rsidRPr="00CC0ACB" w:rsidRDefault="00F0578B" w:rsidP="00231E56">
      <w:pPr>
        <w:pStyle w:val="Corpotesto1"/>
        <w:spacing w:after="120"/>
        <w:ind w:left="360" w:right="-6"/>
        <w:jc w:val="both"/>
        <w:rPr>
          <w:i/>
          <w:iCs/>
          <w:color w:val="FF0000"/>
          <w:sz w:val="22"/>
          <w:szCs w:val="22"/>
        </w:rPr>
      </w:pPr>
      <w:r w:rsidRPr="007834F9">
        <w:rPr>
          <w:b/>
          <w:bCs/>
          <w:sz w:val="22"/>
          <w:szCs w:val="22"/>
        </w:rPr>
        <w:t xml:space="preserve">Si allegano i seguenti documenti: </w:t>
      </w:r>
    </w:p>
    <w:p w14:paraId="2C5C220A" w14:textId="77777777" w:rsidR="00EB0642" w:rsidRPr="00484594" w:rsidRDefault="00EB0642" w:rsidP="00EB0642">
      <w:pPr>
        <w:numPr>
          <w:ilvl w:val="0"/>
          <w:numId w:val="13"/>
        </w:numPr>
        <w:ind w:right="-7"/>
        <w:rPr>
          <w:sz w:val="22"/>
          <w:szCs w:val="22"/>
        </w:rPr>
      </w:pPr>
      <w:r w:rsidRPr="00484594">
        <w:rPr>
          <w:sz w:val="22"/>
          <w:szCs w:val="22"/>
        </w:rPr>
        <w:t>Verbale di Riunione Preliminare di cooperazione e coordinamento (da redigersi obbligatoriamente prima dell’esecuzione del contratto)</w:t>
      </w:r>
    </w:p>
    <w:p w14:paraId="6592AF6C" w14:textId="77777777" w:rsidR="00484594" w:rsidRPr="00484594" w:rsidRDefault="00F0578B" w:rsidP="00484594">
      <w:pPr>
        <w:numPr>
          <w:ilvl w:val="0"/>
          <w:numId w:val="13"/>
        </w:numPr>
        <w:ind w:right="-7"/>
        <w:rPr>
          <w:i/>
          <w:iCs/>
          <w:color w:val="FF0000"/>
          <w:sz w:val="22"/>
          <w:szCs w:val="22"/>
          <w:shd w:val="clear" w:color="auto" w:fill="FFFF99"/>
        </w:rPr>
      </w:pPr>
      <w:r w:rsidRPr="00484594">
        <w:rPr>
          <w:sz w:val="22"/>
          <w:szCs w:val="22"/>
        </w:rPr>
        <w:t>Linee guida per la Sicurezza dell’Operatore su Strada;</w:t>
      </w:r>
    </w:p>
    <w:p w14:paraId="4760C19D" w14:textId="77777777" w:rsidR="00EB0642" w:rsidRDefault="00EB0642" w:rsidP="00F20E2F">
      <w:pPr>
        <w:numPr>
          <w:ilvl w:val="0"/>
          <w:numId w:val="13"/>
        </w:numPr>
        <w:ind w:right="-7"/>
        <w:jc w:val="both"/>
        <w:rPr>
          <w:sz w:val="22"/>
          <w:szCs w:val="22"/>
        </w:rPr>
      </w:pPr>
      <w:r w:rsidRPr="00EB0642">
        <w:rPr>
          <w:sz w:val="22"/>
          <w:szCs w:val="22"/>
        </w:rPr>
        <w:t>Ordine di servizio: “Procedura per l’attraversamento piste nelle stazioni”</w:t>
      </w:r>
    </w:p>
    <w:p w14:paraId="65F075C8" w14:textId="77777777" w:rsidR="00F20E2F" w:rsidRPr="00EB0642" w:rsidRDefault="00F20E2F" w:rsidP="00F20E2F">
      <w:pPr>
        <w:numPr>
          <w:ilvl w:val="0"/>
          <w:numId w:val="13"/>
        </w:numPr>
        <w:ind w:right="-7"/>
        <w:jc w:val="both"/>
        <w:rPr>
          <w:sz w:val="22"/>
          <w:szCs w:val="22"/>
        </w:rPr>
      </w:pPr>
      <w:r w:rsidRPr="00EB0642">
        <w:rPr>
          <w:sz w:val="22"/>
          <w:szCs w:val="22"/>
        </w:rPr>
        <w:t>Sommario delle norme per il segnalamento temporaneo e l’esecuzione di lavori in autostrada relativo agli schemi segnaletici, differenziati per categoria di strada (due, tre, quattro corsie) da adottare per il segnalamento temporaneo, estratto dal supplemento straordinario della Gazzetta Ufficiale n. 226 del 26 settembre 2002;</w:t>
      </w:r>
    </w:p>
    <w:p w14:paraId="54E35A03" w14:textId="77777777" w:rsidR="00F20E2F" w:rsidRPr="00FC39A0" w:rsidRDefault="00F20E2F" w:rsidP="00F20E2F">
      <w:pPr>
        <w:ind w:left="502" w:right="-7"/>
        <w:jc w:val="both"/>
        <w:rPr>
          <w:sz w:val="22"/>
          <w:szCs w:val="22"/>
        </w:rPr>
      </w:pPr>
    </w:p>
    <w:p w14:paraId="3101158F" w14:textId="77777777" w:rsidR="00F0578B" w:rsidRPr="007834F9" w:rsidRDefault="00F0578B" w:rsidP="00040239">
      <w:pPr>
        <w:ind w:left="7088" w:right="-7" w:hanging="6946"/>
        <w:rPr>
          <w:b/>
          <w:bCs/>
          <w:i/>
          <w:iCs/>
          <w:sz w:val="22"/>
          <w:szCs w:val="22"/>
        </w:rPr>
      </w:pPr>
    </w:p>
    <w:p w14:paraId="11A4DB14" w14:textId="77777777" w:rsidR="00F0578B" w:rsidRPr="007834F9" w:rsidRDefault="00F0578B" w:rsidP="00040239">
      <w:pPr>
        <w:ind w:left="6096" w:right="-7" w:hanging="6096"/>
        <w:rPr>
          <w:b/>
          <w:bCs/>
          <w:sz w:val="22"/>
          <w:szCs w:val="22"/>
        </w:rPr>
      </w:pPr>
      <w:r w:rsidRPr="007834F9">
        <w:rPr>
          <w:b/>
          <w:bCs/>
          <w:sz w:val="22"/>
          <w:szCs w:val="22"/>
        </w:rPr>
        <w:t>Luogo e data                                                                                            Committente</w:t>
      </w:r>
    </w:p>
    <w:p w14:paraId="7C7556B8" w14:textId="77777777" w:rsidR="00F0578B" w:rsidRPr="007834F9" w:rsidRDefault="00F0578B" w:rsidP="00040239">
      <w:pPr>
        <w:tabs>
          <w:tab w:val="right" w:pos="9639"/>
        </w:tabs>
        <w:rPr>
          <w:b/>
          <w:bCs/>
          <w:i/>
          <w:iCs/>
          <w:sz w:val="22"/>
          <w:szCs w:val="22"/>
        </w:rPr>
      </w:pPr>
    </w:p>
    <w:p w14:paraId="3C8CC37C" w14:textId="77777777" w:rsidR="00F0578B" w:rsidRPr="007834F9" w:rsidRDefault="00F0578B" w:rsidP="00040239">
      <w:pPr>
        <w:tabs>
          <w:tab w:val="right" w:pos="9639"/>
        </w:tabs>
        <w:rPr>
          <w:b/>
          <w:bCs/>
          <w:i/>
          <w:iCs/>
          <w:sz w:val="22"/>
          <w:szCs w:val="22"/>
        </w:rPr>
      </w:pPr>
      <w:r w:rsidRPr="007834F9">
        <w:rPr>
          <w:b/>
          <w:bCs/>
          <w:i/>
          <w:iCs/>
          <w:sz w:val="22"/>
          <w:szCs w:val="22"/>
        </w:rPr>
        <w:t>………………………………………</w:t>
      </w:r>
      <w:r w:rsidRPr="007834F9">
        <w:rPr>
          <w:b/>
          <w:bCs/>
          <w:i/>
          <w:iCs/>
          <w:sz w:val="22"/>
          <w:szCs w:val="22"/>
        </w:rPr>
        <w:tab/>
        <w:t>………….….…………………………..</w:t>
      </w:r>
    </w:p>
    <w:p w14:paraId="7F344296" w14:textId="77777777" w:rsidR="00F0578B" w:rsidRPr="007834F9" w:rsidRDefault="00F0578B" w:rsidP="00040239">
      <w:pPr>
        <w:tabs>
          <w:tab w:val="right" w:pos="9639"/>
        </w:tabs>
        <w:rPr>
          <w:b/>
          <w:bCs/>
          <w:i/>
          <w:iCs/>
          <w:sz w:val="22"/>
          <w:szCs w:val="22"/>
        </w:rPr>
      </w:pPr>
    </w:p>
    <w:p w14:paraId="12EB6CD5" w14:textId="77777777" w:rsidR="00F0578B" w:rsidRPr="007834F9" w:rsidRDefault="00F0578B" w:rsidP="00040239">
      <w:pPr>
        <w:tabs>
          <w:tab w:val="right" w:pos="9639"/>
        </w:tabs>
        <w:rPr>
          <w:b/>
          <w:bCs/>
          <w:i/>
          <w:iCs/>
          <w:sz w:val="22"/>
          <w:szCs w:val="22"/>
        </w:rPr>
      </w:pPr>
    </w:p>
    <w:p w14:paraId="6CBAD010" w14:textId="77777777" w:rsidR="00F0578B" w:rsidRPr="007834F9" w:rsidRDefault="00F0578B" w:rsidP="00040239">
      <w:pPr>
        <w:tabs>
          <w:tab w:val="right" w:pos="9639"/>
        </w:tabs>
        <w:rPr>
          <w:b/>
          <w:bCs/>
          <w:i/>
          <w:iCs/>
          <w:sz w:val="22"/>
          <w:szCs w:val="22"/>
        </w:rPr>
      </w:pPr>
    </w:p>
    <w:p w14:paraId="55CCE7DA" w14:textId="77777777" w:rsidR="00F0578B" w:rsidRPr="007834F9" w:rsidRDefault="00F0578B" w:rsidP="00040239">
      <w:pPr>
        <w:tabs>
          <w:tab w:val="right" w:pos="9639"/>
        </w:tabs>
        <w:rPr>
          <w:b/>
          <w:bCs/>
          <w:i/>
          <w:iCs/>
          <w:sz w:val="22"/>
          <w:szCs w:val="22"/>
        </w:rPr>
      </w:pPr>
      <w:r w:rsidRPr="007834F9">
        <w:rPr>
          <w:b/>
          <w:bCs/>
          <w:i/>
          <w:iCs/>
          <w:sz w:val="22"/>
          <w:szCs w:val="22"/>
        </w:rPr>
        <w:tab/>
        <w:t>Datore di Lavoro che ha la disponibilità giuridica dei luoghi (</w:t>
      </w:r>
      <w:r w:rsidRPr="007834F9">
        <w:rPr>
          <w:b/>
          <w:bCs/>
          <w:i/>
          <w:iCs/>
          <w:color w:val="FF0000"/>
          <w:sz w:val="22"/>
          <w:szCs w:val="22"/>
        </w:rPr>
        <w:t>Eventuale</w:t>
      </w:r>
      <w:r w:rsidRPr="007834F9">
        <w:rPr>
          <w:b/>
          <w:bCs/>
          <w:i/>
          <w:iCs/>
          <w:sz w:val="22"/>
          <w:szCs w:val="22"/>
        </w:rPr>
        <w:t>)</w:t>
      </w:r>
    </w:p>
    <w:p w14:paraId="30E781B8" w14:textId="77777777" w:rsidR="00F0578B" w:rsidRPr="007834F9" w:rsidRDefault="00F0578B" w:rsidP="00040239">
      <w:pPr>
        <w:tabs>
          <w:tab w:val="right" w:pos="9639"/>
        </w:tabs>
        <w:rPr>
          <w:b/>
          <w:bCs/>
          <w:i/>
          <w:iCs/>
          <w:sz w:val="22"/>
          <w:szCs w:val="22"/>
        </w:rPr>
      </w:pPr>
      <w:r w:rsidRPr="007834F9">
        <w:rPr>
          <w:b/>
          <w:bCs/>
          <w:i/>
          <w:iCs/>
          <w:sz w:val="22"/>
          <w:szCs w:val="22"/>
        </w:rPr>
        <w:tab/>
      </w:r>
    </w:p>
    <w:p w14:paraId="3C683C6C" w14:textId="77777777" w:rsidR="00F0578B" w:rsidRPr="007834F9" w:rsidRDefault="00F0578B" w:rsidP="00040239">
      <w:pPr>
        <w:tabs>
          <w:tab w:val="right" w:pos="9639"/>
        </w:tabs>
        <w:rPr>
          <w:b/>
          <w:bCs/>
          <w:i/>
          <w:iCs/>
          <w:sz w:val="22"/>
          <w:szCs w:val="22"/>
        </w:rPr>
      </w:pPr>
      <w:r w:rsidRPr="007834F9">
        <w:rPr>
          <w:b/>
          <w:bCs/>
          <w:i/>
          <w:iCs/>
          <w:sz w:val="22"/>
          <w:szCs w:val="22"/>
        </w:rPr>
        <w:tab/>
        <w:t>……………………………………………………………………</w:t>
      </w:r>
    </w:p>
    <w:p w14:paraId="05E2C724" w14:textId="77777777" w:rsidR="00F0578B" w:rsidRPr="007834F9" w:rsidRDefault="00F0578B" w:rsidP="00040239">
      <w:pPr>
        <w:tabs>
          <w:tab w:val="right" w:pos="9639"/>
        </w:tabs>
        <w:rPr>
          <w:b/>
          <w:bCs/>
          <w:i/>
          <w:iCs/>
          <w:sz w:val="22"/>
          <w:szCs w:val="22"/>
        </w:rPr>
      </w:pPr>
    </w:p>
    <w:p w14:paraId="67FE63A0" w14:textId="77777777" w:rsidR="00F0578B" w:rsidRPr="007834F9" w:rsidRDefault="00F0578B" w:rsidP="00040239">
      <w:pPr>
        <w:tabs>
          <w:tab w:val="right" w:pos="9639"/>
        </w:tabs>
        <w:rPr>
          <w:b/>
          <w:bCs/>
          <w:i/>
          <w:iCs/>
          <w:sz w:val="22"/>
          <w:szCs w:val="22"/>
        </w:rPr>
      </w:pPr>
    </w:p>
    <w:p w14:paraId="2540F021" w14:textId="77777777" w:rsidR="00F0578B" w:rsidRPr="007834F9" w:rsidRDefault="00F0578B" w:rsidP="00040239">
      <w:pPr>
        <w:tabs>
          <w:tab w:val="right" w:pos="9639"/>
        </w:tabs>
        <w:rPr>
          <w:b/>
          <w:bCs/>
          <w:i/>
          <w:iCs/>
          <w:sz w:val="22"/>
          <w:szCs w:val="22"/>
        </w:rPr>
      </w:pPr>
      <w:r w:rsidRPr="007834F9">
        <w:rPr>
          <w:b/>
          <w:bCs/>
          <w:i/>
          <w:iCs/>
          <w:sz w:val="22"/>
          <w:szCs w:val="22"/>
        </w:rPr>
        <w:t>Per accettazione condivisione</w:t>
      </w:r>
    </w:p>
    <w:p w14:paraId="4748F742" w14:textId="77777777" w:rsidR="00F0578B" w:rsidRPr="007834F9" w:rsidRDefault="00F0578B" w:rsidP="00040239">
      <w:pPr>
        <w:tabs>
          <w:tab w:val="right" w:pos="9639"/>
        </w:tabs>
        <w:rPr>
          <w:b/>
          <w:bCs/>
          <w:sz w:val="22"/>
          <w:szCs w:val="22"/>
        </w:rPr>
      </w:pPr>
      <w:r w:rsidRPr="007834F9">
        <w:rPr>
          <w:b/>
          <w:bCs/>
          <w:sz w:val="22"/>
          <w:szCs w:val="22"/>
        </w:rPr>
        <w:t>Luogo e data</w:t>
      </w:r>
      <w:r w:rsidRPr="007834F9">
        <w:rPr>
          <w:b/>
          <w:bCs/>
          <w:sz w:val="22"/>
          <w:szCs w:val="22"/>
        </w:rPr>
        <w:tab/>
        <w:t>L’appaltatore (Datore di Lavoro)</w:t>
      </w:r>
    </w:p>
    <w:p w14:paraId="55426D93" w14:textId="77777777" w:rsidR="00F0578B" w:rsidRPr="007834F9" w:rsidRDefault="00F0578B" w:rsidP="00040239">
      <w:pPr>
        <w:tabs>
          <w:tab w:val="right" w:pos="9639"/>
        </w:tabs>
        <w:rPr>
          <w:b/>
          <w:bCs/>
          <w:i/>
          <w:iCs/>
          <w:sz w:val="22"/>
          <w:szCs w:val="22"/>
        </w:rPr>
      </w:pPr>
      <w:r w:rsidRPr="007834F9">
        <w:rPr>
          <w:b/>
          <w:bCs/>
          <w:i/>
          <w:iCs/>
          <w:sz w:val="22"/>
          <w:szCs w:val="22"/>
        </w:rPr>
        <w:t>………………………..</w:t>
      </w:r>
      <w:r w:rsidRPr="007834F9">
        <w:rPr>
          <w:b/>
          <w:bCs/>
          <w:i/>
          <w:iCs/>
          <w:sz w:val="22"/>
          <w:szCs w:val="22"/>
        </w:rPr>
        <w:tab/>
        <w:t>…………………………………….</w:t>
      </w:r>
    </w:p>
    <w:p w14:paraId="70728EFE" w14:textId="77777777" w:rsidR="00F0578B" w:rsidRPr="007834F9" w:rsidRDefault="00F0578B" w:rsidP="00040239">
      <w:pPr>
        <w:tabs>
          <w:tab w:val="right" w:pos="9639"/>
        </w:tabs>
        <w:ind w:left="6663"/>
        <w:jc w:val="center"/>
        <w:rPr>
          <w:b/>
          <w:bCs/>
          <w:i/>
          <w:iCs/>
          <w:sz w:val="22"/>
          <w:szCs w:val="22"/>
        </w:rPr>
      </w:pPr>
    </w:p>
    <w:p w14:paraId="75E4AA5E" w14:textId="77777777" w:rsidR="00F0578B" w:rsidRPr="007834F9" w:rsidRDefault="00F0578B" w:rsidP="00040239">
      <w:pPr>
        <w:ind w:left="7088" w:right="-7" w:hanging="6946"/>
        <w:rPr>
          <w:b/>
          <w:bCs/>
          <w:i/>
          <w:iCs/>
          <w:sz w:val="22"/>
          <w:szCs w:val="22"/>
        </w:rPr>
      </w:pPr>
    </w:p>
    <w:p w14:paraId="6068E157" w14:textId="77777777" w:rsidR="00F0578B" w:rsidRPr="007834F9" w:rsidRDefault="00F0578B" w:rsidP="00040239">
      <w:pPr>
        <w:tabs>
          <w:tab w:val="right" w:pos="9639"/>
        </w:tabs>
        <w:rPr>
          <w:b/>
          <w:bCs/>
          <w:i/>
          <w:iCs/>
          <w:sz w:val="22"/>
          <w:szCs w:val="22"/>
        </w:rPr>
      </w:pPr>
      <w:r w:rsidRPr="007834F9">
        <w:rPr>
          <w:b/>
          <w:bCs/>
          <w:i/>
          <w:iCs/>
          <w:sz w:val="22"/>
          <w:szCs w:val="22"/>
        </w:rPr>
        <w:t>Per accettazione condivisione</w:t>
      </w:r>
    </w:p>
    <w:p w14:paraId="3299B6ED" w14:textId="77777777" w:rsidR="00F0578B" w:rsidRPr="007834F9" w:rsidRDefault="00F0578B" w:rsidP="00040239">
      <w:pPr>
        <w:tabs>
          <w:tab w:val="right" w:pos="9639"/>
        </w:tabs>
        <w:rPr>
          <w:b/>
          <w:bCs/>
          <w:sz w:val="22"/>
          <w:szCs w:val="22"/>
        </w:rPr>
      </w:pPr>
      <w:r w:rsidRPr="007834F9">
        <w:rPr>
          <w:b/>
          <w:bCs/>
          <w:sz w:val="22"/>
          <w:szCs w:val="22"/>
        </w:rPr>
        <w:t>Luogo e data</w:t>
      </w:r>
      <w:r w:rsidRPr="007834F9">
        <w:rPr>
          <w:b/>
          <w:bCs/>
          <w:sz w:val="22"/>
          <w:szCs w:val="22"/>
        </w:rPr>
        <w:tab/>
        <w:t>Il subappaltatore (Datore di Lavoro)</w:t>
      </w:r>
    </w:p>
    <w:p w14:paraId="4E0B604A" w14:textId="77777777" w:rsidR="00F0578B" w:rsidRPr="007834F9" w:rsidRDefault="00F0578B" w:rsidP="00231E56">
      <w:pPr>
        <w:tabs>
          <w:tab w:val="right" w:pos="9639"/>
        </w:tabs>
        <w:rPr>
          <w:b/>
          <w:bCs/>
          <w:i/>
          <w:iCs/>
          <w:sz w:val="22"/>
          <w:szCs w:val="22"/>
        </w:rPr>
      </w:pPr>
      <w:r w:rsidRPr="007834F9">
        <w:rPr>
          <w:b/>
          <w:bCs/>
          <w:i/>
          <w:iCs/>
          <w:sz w:val="22"/>
          <w:szCs w:val="22"/>
        </w:rPr>
        <w:t>………………………..</w:t>
      </w:r>
      <w:r w:rsidRPr="007834F9">
        <w:rPr>
          <w:b/>
          <w:bCs/>
          <w:i/>
          <w:iCs/>
          <w:sz w:val="22"/>
          <w:szCs w:val="22"/>
        </w:rPr>
        <w:tab/>
        <w:t>…………………………………….</w:t>
      </w:r>
    </w:p>
    <w:sectPr w:rsidR="00F0578B" w:rsidRPr="007834F9" w:rsidSect="00D12427">
      <w:headerReference w:type="default" r:id="rId14"/>
      <w:headerReference w:type="first" r:id="rId15"/>
      <w:footerReference w:type="first" r:id="rId16"/>
      <w:pgSz w:w="11900" w:h="16840"/>
      <w:pgMar w:top="1418" w:right="1134" w:bottom="1134" w:left="1134" w:header="720" w:footer="720" w:gutter="0"/>
      <w:cols w:space="720"/>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6505A" w14:textId="77777777" w:rsidR="00CA1806" w:rsidRDefault="00CA1806">
      <w:r>
        <w:separator/>
      </w:r>
    </w:p>
  </w:endnote>
  <w:endnote w:type="continuationSeparator" w:id="0">
    <w:p w14:paraId="215E4BB7" w14:textId="77777777" w:rsidR="00CA1806" w:rsidRDefault="00CA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Ylogo">
    <w:altName w:val="Symbol"/>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29746" w14:textId="77777777" w:rsidR="00676A63" w:rsidRDefault="00676A63">
    <w:pPr>
      <w:pStyle w:val="Pidipagina"/>
      <w:tabs>
        <w:tab w:val="clear" w:pos="4819"/>
      </w:tabs>
      <w:ind w:right="360"/>
      <w:rPr>
        <w:sz w:val="22"/>
        <w:szCs w:val="22"/>
      </w:rPr>
    </w:pPr>
    <w:r>
      <w:rPr>
        <w:sz w:val="22"/>
        <w:szCs w:val="22"/>
      </w:rPr>
      <w:t>Rev 0</w:t>
    </w:r>
    <w:r>
      <w:rPr>
        <w:sz w:val="22"/>
        <w:szCs w:val="22"/>
      </w:rPr>
      <w:tab/>
    </w:r>
    <w:r>
      <w:rPr>
        <w:rStyle w:val="Numeropagina"/>
        <w:sz w:val="22"/>
        <w:szCs w:val="22"/>
      </w:rPr>
      <w:t>1</w:t>
    </w:r>
  </w:p>
  <w:p w14:paraId="02B2424F" w14:textId="77777777" w:rsidR="00676A63" w:rsidRDefault="00676A63">
    <w:pPr>
      <w:pStyle w:val="Pidipagina"/>
      <w:ind w:right="360"/>
      <w:rPr>
        <w:sz w:val="22"/>
        <w:szCs w:val="22"/>
      </w:rPr>
    </w:pPr>
    <w:r>
      <w:rPr>
        <w:sz w:val="22"/>
        <w:szCs w:val="22"/>
      </w:rPr>
      <w:t>Febbraio 2002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892FA" w14:textId="77777777" w:rsidR="00676A63" w:rsidRPr="00D12427" w:rsidRDefault="00676A63" w:rsidP="00D1242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6D876" w14:textId="77777777" w:rsidR="00676A63" w:rsidRDefault="00676A6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918F4" w14:textId="77777777" w:rsidR="00CA1806" w:rsidRDefault="00CA1806">
      <w:r>
        <w:separator/>
      </w:r>
    </w:p>
  </w:footnote>
  <w:footnote w:type="continuationSeparator" w:id="0">
    <w:p w14:paraId="7ECD7A39" w14:textId="77777777" w:rsidR="00CA1806" w:rsidRDefault="00CA1806">
      <w:r>
        <w:continuationSeparator/>
      </w:r>
    </w:p>
  </w:footnote>
  <w:footnote w:id="1">
    <w:p w14:paraId="3A43F1B8" w14:textId="77777777" w:rsidR="00676A63" w:rsidRDefault="00676A63" w:rsidP="008D0C84">
      <w:pPr>
        <w:pStyle w:val="Testonotaapidipagina"/>
      </w:pPr>
      <w:r>
        <w:rPr>
          <w:rStyle w:val="Rimandonotaapidipagina"/>
        </w:rPr>
        <w:footnoteRef/>
      </w:r>
      <w:r>
        <w:t xml:space="preserve"> Ad esempio acquisti effettuati dalla sede di Roma per forniture con posa in opera presso le pertinenze di una Direzione di tronco.</w:t>
      </w:r>
    </w:p>
  </w:footnote>
  <w:footnote w:id="2">
    <w:p w14:paraId="2D6BDF8B" w14:textId="77777777" w:rsidR="00676A63" w:rsidRDefault="00676A63" w:rsidP="00B73559">
      <w:pPr>
        <w:pStyle w:val="Testonotaapidipagina"/>
      </w:pPr>
      <w:r>
        <w:rPr>
          <w:rStyle w:val="Rimandonotaapidipagina"/>
        </w:rPr>
        <w:footnoteRef/>
      </w:r>
      <w:r>
        <w:t xml:space="preserve"> </w:t>
      </w:r>
      <w:proofErr w:type="spellStart"/>
      <w:r w:rsidRPr="008006CB">
        <w:t>pubbl</w:t>
      </w:r>
      <w:proofErr w:type="spellEnd"/>
      <w:r w:rsidRPr="008006CB">
        <w:t>. su G.U. n. 205 del 1 settembre 2004)</w:t>
      </w:r>
      <w:r>
        <w:t>, riferita all’allora differente applicazione tra D.Lgs. 626/1994 e D.Lgs. 494/1996, cui per continuità normativa si sono sostituiti in materia di appalti, rispettivamente, l’art. 26 ed il Titolo IV, Capo I, del D.Lgs. 81/2008</w:t>
      </w:r>
    </w:p>
  </w:footnote>
  <w:footnote w:id="3">
    <w:p w14:paraId="1E6BB0BD" w14:textId="77777777" w:rsidR="00676A63" w:rsidRDefault="00676A63" w:rsidP="00F53382">
      <w:pPr>
        <w:pStyle w:val="Testonotaapidipagina"/>
        <w:jc w:val="both"/>
      </w:pPr>
      <w:r>
        <w:rPr>
          <w:rStyle w:val="Rimandonotaapidipagina"/>
        </w:rPr>
        <w:footnoteRef/>
      </w:r>
      <w:r>
        <w:t xml:space="preserve"> </w:t>
      </w:r>
      <w:proofErr w:type="spellStart"/>
      <w:r>
        <w:t>D.Lgs.</w:t>
      </w:r>
      <w:proofErr w:type="spellEnd"/>
      <w:r>
        <w:t xml:space="preserve"> 81/08 art. 26 c 6 “(…) Ai fini del presente comma,  il </w:t>
      </w:r>
      <w:r w:rsidRPr="00436617">
        <w:rPr>
          <w:b/>
          <w:bCs/>
        </w:rPr>
        <w:t>costo del lavoro</w:t>
      </w:r>
      <w:r>
        <w:t xml:space="preserve"> è determinato periodicamente </w:t>
      </w:r>
      <w:r w:rsidRPr="00436617">
        <w:t>in apposite tabelle,</w:t>
      </w:r>
      <w:r>
        <w:t xml:space="preserve"> </w:t>
      </w:r>
      <w:r w:rsidRPr="00436617">
        <w:t xml:space="preserve">dal </w:t>
      </w:r>
      <w:r w:rsidRPr="00436617">
        <w:rPr>
          <w:i/>
          <w:iCs/>
        </w:rPr>
        <w:t>Ministro del lavoro, della salute e delle politiche sociali</w:t>
      </w:r>
      <w:r w:rsidRPr="00436617">
        <w:t>, sulla base dei valori economici previsti dalla</w:t>
      </w:r>
      <w:r>
        <w:t xml:space="preserve"> </w:t>
      </w:r>
      <w:r w:rsidRPr="00436617">
        <w:t>contrattazione collettiva stipulata dai sindacati comparativamente più rappresentativi, delle norme in materia</w:t>
      </w:r>
      <w:r>
        <w:t xml:space="preserve"> </w:t>
      </w:r>
      <w:r w:rsidRPr="00436617">
        <w:t>previdenziale ed assistenziale, dei diversi settori merceologici e delle differenti aree territoriali. In mancanza di</w:t>
      </w:r>
      <w:r>
        <w:t xml:space="preserve"> </w:t>
      </w:r>
      <w:r w:rsidRPr="00436617">
        <w:t>contratto collettivo applicabile, il costo del lavoro è determinato in relazione al contratto collettivo del settore</w:t>
      </w:r>
      <w:r>
        <w:t xml:space="preserve"> </w:t>
      </w:r>
      <w:r w:rsidRPr="00436617">
        <w:t>merceologico più vicino a quello preso in considerazione.</w:t>
      </w:r>
    </w:p>
  </w:footnote>
  <w:footnote w:id="4">
    <w:p w14:paraId="246802F3" w14:textId="77777777" w:rsidR="00676A63" w:rsidRDefault="00676A63" w:rsidP="00D0479B">
      <w:pPr>
        <w:pStyle w:val="Testonotaapidipagina"/>
      </w:pPr>
      <w:r>
        <w:rPr>
          <w:rStyle w:val="Rimandonotaapidipagina"/>
        </w:rPr>
        <w:footnoteRef/>
      </w:r>
      <w:r>
        <w:t xml:space="preserve"> Come da capitolato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27AA8" w14:textId="77777777" w:rsidR="00676A63" w:rsidRDefault="00676A63">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364"/>
      <w:gridCol w:w="1559"/>
    </w:tblGrid>
    <w:tr w:rsidR="00676A63" w:rsidRPr="00AA78FB" w14:paraId="595E4662" w14:textId="77777777">
      <w:trPr>
        <w:cantSplit/>
        <w:trHeight w:val="700"/>
      </w:trPr>
      <w:tc>
        <w:tcPr>
          <w:tcW w:w="9923" w:type="dxa"/>
          <w:gridSpan w:val="2"/>
          <w:vAlign w:val="center"/>
        </w:tcPr>
        <w:p w14:paraId="770F414E" w14:textId="77777777" w:rsidR="00676A63" w:rsidRPr="00AA78FB" w:rsidRDefault="00676A63" w:rsidP="00577D1D">
          <w:pPr>
            <w:jc w:val="center"/>
          </w:pPr>
          <w:r>
            <w:rPr>
              <w:rFonts w:ascii="Verdana" w:hAnsi="Verdana" w:cs="Verdana"/>
              <w:i/>
              <w:iCs/>
              <w:noProof/>
              <w:sz w:val="22"/>
              <w:szCs w:val="22"/>
            </w:rPr>
            <w:drawing>
              <wp:inline distT="0" distB="0" distL="0" distR="0" wp14:anchorId="735DFD2B" wp14:editId="77C6562D">
                <wp:extent cx="2329180" cy="379730"/>
                <wp:effectExtent l="19050" t="0" r="0" b="0"/>
                <wp:docPr id="5" name="Immagine 5"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autostrade_blu"/>
                        <pic:cNvPicPr>
                          <a:picLocks noChangeAspect="1" noChangeArrowheads="1"/>
                        </pic:cNvPicPr>
                      </pic:nvPicPr>
                      <pic:blipFill>
                        <a:blip r:embed="rId1"/>
                        <a:srcRect/>
                        <a:stretch>
                          <a:fillRect/>
                        </a:stretch>
                      </pic:blipFill>
                      <pic:spPr bwMode="auto">
                        <a:xfrm>
                          <a:off x="0" y="0"/>
                          <a:ext cx="2329180" cy="379730"/>
                        </a:xfrm>
                        <a:prstGeom prst="rect">
                          <a:avLst/>
                        </a:prstGeom>
                        <a:noFill/>
                        <a:ln w="9525">
                          <a:noFill/>
                          <a:miter lim="800000"/>
                          <a:headEnd/>
                          <a:tailEnd/>
                        </a:ln>
                      </pic:spPr>
                    </pic:pic>
                  </a:graphicData>
                </a:graphic>
              </wp:inline>
            </w:drawing>
          </w:r>
        </w:p>
        <w:p w14:paraId="1F494810" w14:textId="77777777" w:rsidR="00676A63" w:rsidRPr="00AA78FB" w:rsidRDefault="00676A63" w:rsidP="00577D1D">
          <w:pPr>
            <w:jc w:val="center"/>
            <w:rPr>
              <w:rFonts w:ascii="EYlogo" w:hAnsi="EYlogo" w:cs="EYlogo"/>
              <w:sz w:val="24"/>
              <w:szCs w:val="24"/>
            </w:rPr>
          </w:pPr>
          <w:r w:rsidRPr="00E70B3D">
            <w:rPr>
              <w:rStyle w:val="Numeropagina"/>
              <w:i/>
              <w:iCs/>
              <w:sz w:val="22"/>
              <w:szCs w:val="22"/>
            </w:rPr>
            <w:t>HSE/ Coordinamento RSPP</w:t>
          </w:r>
        </w:p>
      </w:tc>
    </w:tr>
    <w:tr w:rsidR="00676A63" w14:paraId="60499FD5" w14:textId="77777777">
      <w:trPr>
        <w:cantSplit/>
        <w:trHeight w:val="592"/>
      </w:trPr>
      <w:tc>
        <w:tcPr>
          <w:tcW w:w="8364" w:type="dxa"/>
          <w:vAlign w:val="center"/>
        </w:tcPr>
        <w:p w14:paraId="10BEFCC4" w14:textId="77777777" w:rsidR="00676A63" w:rsidRPr="007A6AB3" w:rsidRDefault="00676A63" w:rsidP="00577D1D">
          <w:pPr>
            <w:pStyle w:val="Intestazione"/>
            <w:tabs>
              <w:tab w:val="clear" w:pos="4819"/>
              <w:tab w:val="left" w:pos="213"/>
            </w:tabs>
            <w:spacing w:before="120" w:after="120"/>
            <w:ind w:left="213" w:hanging="213"/>
            <w:jc w:val="center"/>
            <w:rPr>
              <w:rFonts w:ascii="Garamond" w:hAnsi="Garamond" w:cs="Garamond"/>
              <w:b/>
              <w:bCs/>
              <w:smallCaps/>
              <w:sz w:val="22"/>
              <w:szCs w:val="22"/>
            </w:rPr>
          </w:pPr>
          <w:r w:rsidRPr="00474D7D">
            <w:rPr>
              <w:rFonts w:ascii="Garamond" w:hAnsi="Garamond" w:cs="Garamond"/>
              <w:b/>
              <w:bCs/>
              <w:smallCaps/>
              <w:sz w:val="22"/>
              <w:szCs w:val="22"/>
            </w:rPr>
            <w:t>DUVRI</w:t>
          </w:r>
        </w:p>
      </w:tc>
      <w:tc>
        <w:tcPr>
          <w:tcW w:w="1559" w:type="dxa"/>
          <w:vAlign w:val="center"/>
        </w:tcPr>
        <w:p w14:paraId="09F3928B" w14:textId="77777777" w:rsidR="00676A63" w:rsidRPr="007A6AB3" w:rsidRDefault="00676A63" w:rsidP="00577D1D">
          <w:pPr>
            <w:pStyle w:val="Intestazione"/>
            <w:spacing w:before="120" w:after="120"/>
            <w:jc w:val="center"/>
            <w:rPr>
              <w:rFonts w:ascii="Garamond" w:hAnsi="Garamond" w:cs="Garamond"/>
              <w:b/>
              <w:bCs/>
              <w:sz w:val="20"/>
              <w:szCs w:val="20"/>
            </w:rPr>
          </w:pPr>
          <w:r w:rsidRPr="00474D7D">
            <w:rPr>
              <w:rFonts w:ascii="Garamond" w:hAnsi="Garamond" w:cs="Garamond"/>
              <w:b/>
              <w:bCs/>
              <w:sz w:val="20"/>
              <w:szCs w:val="20"/>
            </w:rPr>
            <w:t xml:space="preserve">Pagina </w:t>
          </w:r>
          <w:r w:rsidRPr="00474D7D">
            <w:rPr>
              <w:rFonts w:ascii="Garamond" w:hAnsi="Garamond" w:cs="Garamond"/>
              <w:b/>
              <w:bCs/>
              <w:sz w:val="20"/>
              <w:szCs w:val="20"/>
            </w:rPr>
            <w:fldChar w:fldCharType="begin"/>
          </w:r>
          <w:r w:rsidRPr="00474D7D">
            <w:rPr>
              <w:rFonts w:ascii="Garamond" w:hAnsi="Garamond" w:cs="Garamond"/>
              <w:b/>
              <w:bCs/>
              <w:sz w:val="20"/>
              <w:szCs w:val="20"/>
            </w:rPr>
            <w:instrText xml:space="preserve"> PAGE </w:instrText>
          </w:r>
          <w:r w:rsidRPr="00474D7D">
            <w:rPr>
              <w:rFonts w:ascii="Garamond" w:hAnsi="Garamond" w:cs="Garamond"/>
              <w:b/>
              <w:bCs/>
              <w:sz w:val="20"/>
              <w:szCs w:val="20"/>
            </w:rPr>
            <w:fldChar w:fldCharType="separate"/>
          </w:r>
          <w:r w:rsidR="00402B47">
            <w:rPr>
              <w:rFonts w:ascii="Garamond" w:hAnsi="Garamond" w:cs="Garamond"/>
              <w:b/>
              <w:bCs/>
              <w:noProof/>
              <w:sz w:val="20"/>
              <w:szCs w:val="20"/>
            </w:rPr>
            <w:t>2</w:t>
          </w:r>
          <w:r w:rsidRPr="00474D7D">
            <w:rPr>
              <w:rFonts w:ascii="Garamond" w:hAnsi="Garamond" w:cs="Garamond"/>
              <w:b/>
              <w:bCs/>
              <w:sz w:val="20"/>
              <w:szCs w:val="20"/>
            </w:rPr>
            <w:fldChar w:fldCharType="end"/>
          </w:r>
          <w:r w:rsidRPr="00474D7D">
            <w:rPr>
              <w:rFonts w:ascii="Garamond" w:hAnsi="Garamond" w:cs="Garamond"/>
              <w:b/>
              <w:bCs/>
              <w:sz w:val="20"/>
              <w:szCs w:val="20"/>
            </w:rPr>
            <w:t xml:space="preserve"> di </w:t>
          </w:r>
          <w:r w:rsidRPr="00474D7D">
            <w:rPr>
              <w:rFonts w:ascii="Garamond" w:hAnsi="Garamond" w:cs="Garamond"/>
              <w:b/>
              <w:bCs/>
              <w:sz w:val="20"/>
              <w:szCs w:val="20"/>
            </w:rPr>
            <w:fldChar w:fldCharType="begin"/>
          </w:r>
          <w:r w:rsidRPr="00474D7D">
            <w:rPr>
              <w:rFonts w:ascii="Garamond" w:hAnsi="Garamond" w:cs="Garamond"/>
              <w:b/>
              <w:bCs/>
              <w:sz w:val="20"/>
              <w:szCs w:val="20"/>
            </w:rPr>
            <w:instrText xml:space="preserve"> NUMPAGES </w:instrText>
          </w:r>
          <w:r w:rsidRPr="00474D7D">
            <w:rPr>
              <w:rFonts w:ascii="Garamond" w:hAnsi="Garamond" w:cs="Garamond"/>
              <w:b/>
              <w:bCs/>
              <w:sz w:val="20"/>
              <w:szCs w:val="20"/>
            </w:rPr>
            <w:fldChar w:fldCharType="separate"/>
          </w:r>
          <w:r w:rsidR="00402B47">
            <w:rPr>
              <w:rFonts w:ascii="Garamond" w:hAnsi="Garamond" w:cs="Garamond"/>
              <w:b/>
              <w:bCs/>
              <w:noProof/>
              <w:sz w:val="20"/>
              <w:szCs w:val="20"/>
            </w:rPr>
            <w:t>5</w:t>
          </w:r>
          <w:r w:rsidRPr="00474D7D">
            <w:rPr>
              <w:rFonts w:ascii="Garamond" w:hAnsi="Garamond" w:cs="Garamond"/>
              <w:b/>
              <w:bCs/>
              <w:sz w:val="20"/>
              <w:szCs w:val="20"/>
            </w:rPr>
            <w:fldChar w:fldCharType="end"/>
          </w:r>
        </w:p>
      </w:tc>
    </w:tr>
  </w:tbl>
  <w:p w14:paraId="03859735" w14:textId="77777777" w:rsidR="00676A63" w:rsidRDefault="00676A63" w:rsidP="00743D7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220"/>
      <w:gridCol w:w="1703"/>
    </w:tblGrid>
    <w:tr w:rsidR="00676A63" w:rsidRPr="00D23216" w14:paraId="0FD8F49C" w14:textId="77777777">
      <w:trPr>
        <w:cantSplit/>
        <w:trHeight w:val="700"/>
      </w:trPr>
      <w:tc>
        <w:tcPr>
          <w:tcW w:w="9923" w:type="dxa"/>
          <w:gridSpan w:val="2"/>
          <w:vAlign w:val="center"/>
        </w:tcPr>
        <w:p w14:paraId="4ACF4E37" w14:textId="77777777" w:rsidR="00676A63" w:rsidRPr="00D23216" w:rsidRDefault="00676A63" w:rsidP="00577D1D">
          <w:pPr>
            <w:jc w:val="center"/>
          </w:pPr>
          <w:r>
            <w:rPr>
              <w:i/>
              <w:iCs/>
              <w:noProof/>
              <w:sz w:val="22"/>
              <w:szCs w:val="22"/>
            </w:rPr>
            <w:drawing>
              <wp:inline distT="0" distB="0" distL="0" distR="0" wp14:anchorId="0EE4EA6C" wp14:editId="7F01DE43">
                <wp:extent cx="2329180" cy="379730"/>
                <wp:effectExtent l="19050" t="0" r="0" b="0"/>
                <wp:docPr id="6" name="Immagine 6"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_autostrade_blu"/>
                        <pic:cNvPicPr>
                          <a:picLocks noChangeAspect="1" noChangeArrowheads="1"/>
                        </pic:cNvPicPr>
                      </pic:nvPicPr>
                      <pic:blipFill>
                        <a:blip r:embed="rId1"/>
                        <a:srcRect/>
                        <a:stretch>
                          <a:fillRect/>
                        </a:stretch>
                      </pic:blipFill>
                      <pic:spPr bwMode="auto">
                        <a:xfrm>
                          <a:off x="0" y="0"/>
                          <a:ext cx="2329180" cy="379730"/>
                        </a:xfrm>
                        <a:prstGeom prst="rect">
                          <a:avLst/>
                        </a:prstGeom>
                        <a:noFill/>
                        <a:ln w="9525">
                          <a:noFill/>
                          <a:miter lim="800000"/>
                          <a:headEnd/>
                          <a:tailEnd/>
                        </a:ln>
                      </pic:spPr>
                    </pic:pic>
                  </a:graphicData>
                </a:graphic>
              </wp:inline>
            </w:drawing>
          </w:r>
        </w:p>
        <w:p w14:paraId="0DF87624" w14:textId="77777777" w:rsidR="00676A63" w:rsidRPr="00D23216" w:rsidRDefault="00676A63" w:rsidP="00577D1D">
          <w:pPr>
            <w:jc w:val="center"/>
            <w:rPr>
              <w:sz w:val="24"/>
              <w:szCs w:val="24"/>
            </w:rPr>
          </w:pPr>
          <w:r w:rsidRPr="00E70B3D">
            <w:rPr>
              <w:rStyle w:val="Numeropagina"/>
              <w:i/>
              <w:iCs/>
              <w:sz w:val="22"/>
              <w:szCs w:val="22"/>
            </w:rPr>
            <w:t>HSE/ Coordinamento RSPP</w:t>
          </w:r>
        </w:p>
      </w:tc>
    </w:tr>
    <w:tr w:rsidR="00676A63" w:rsidRPr="00D23216" w14:paraId="2F52D71A" w14:textId="77777777" w:rsidTr="006B1290">
      <w:trPr>
        <w:cantSplit/>
        <w:trHeight w:val="364"/>
      </w:trPr>
      <w:tc>
        <w:tcPr>
          <w:tcW w:w="8220" w:type="dxa"/>
          <w:vAlign w:val="center"/>
        </w:tcPr>
        <w:p w14:paraId="112CBAA0" w14:textId="77777777" w:rsidR="00676A63" w:rsidRPr="007A6AB3" w:rsidRDefault="00676A63" w:rsidP="00577D1D">
          <w:pPr>
            <w:pStyle w:val="Intestazione"/>
            <w:tabs>
              <w:tab w:val="clear" w:pos="4819"/>
              <w:tab w:val="left" w:pos="213"/>
            </w:tabs>
            <w:spacing w:before="120" w:after="120"/>
            <w:ind w:left="213" w:hanging="213"/>
            <w:jc w:val="center"/>
            <w:rPr>
              <w:b/>
              <w:bCs/>
              <w:smallCaps/>
              <w:sz w:val="22"/>
              <w:szCs w:val="22"/>
            </w:rPr>
          </w:pPr>
          <w:r w:rsidRPr="00474D7D">
            <w:rPr>
              <w:b/>
              <w:bCs/>
              <w:smallCaps/>
              <w:sz w:val="22"/>
              <w:szCs w:val="22"/>
            </w:rPr>
            <w:t>DUVRI</w:t>
          </w:r>
        </w:p>
      </w:tc>
      <w:tc>
        <w:tcPr>
          <w:tcW w:w="1703" w:type="dxa"/>
          <w:vAlign w:val="center"/>
        </w:tcPr>
        <w:p w14:paraId="7C003735" w14:textId="77777777" w:rsidR="00676A63" w:rsidRPr="007A6AB3" w:rsidRDefault="00676A63" w:rsidP="00577D1D">
          <w:pPr>
            <w:pStyle w:val="Intestazione"/>
            <w:spacing w:before="120" w:after="120"/>
            <w:jc w:val="center"/>
            <w:rPr>
              <w:b/>
              <w:bCs/>
              <w:sz w:val="20"/>
              <w:szCs w:val="20"/>
            </w:rPr>
          </w:pPr>
          <w:r w:rsidRPr="00474D7D">
            <w:rPr>
              <w:b/>
              <w:bCs/>
              <w:sz w:val="20"/>
              <w:szCs w:val="20"/>
            </w:rPr>
            <w:t xml:space="preserve">Pagina </w:t>
          </w:r>
          <w:r w:rsidRPr="00474D7D">
            <w:rPr>
              <w:b/>
              <w:bCs/>
              <w:sz w:val="20"/>
              <w:szCs w:val="20"/>
            </w:rPr>
            <w:fldChar w:fldCharType="begin"/>
          </w:r>
          <w:r w:rsidRPr="00474D7D">
            <w:rPr>
              <w:b/>
              <w:bCs/>
              <w:sz w:val="20"/>
              <w:szCs w:val="20"/>
            </w:rPr>
            <w:instrText xml:space="preserve"> PAGE </w:instrText>
          </w:r>
          <w:r w:rsidRPr="00474D7D">
            <w:rPr>
              <w:b/>
              <w:bCs/>
              <w:sz w:val="20"/>
              <w:szCs w:val="20"/>
            </w:rPr>
            <w:fldChar w:fldCharType="separate"/>
          </w:r>
          <w:r w:rsidR="00402B47">
            <w:rPr>
              <w:b/>
              <w:bCs/>
              <w:noProof/>
              <w:sz w:val="20"/>
              <w:szCs w:val="20"/>
            </w:rPr>
            <w:t>29</w:t>
          </w:r>
          <w:r w:rsidRPr="00474D7D">
            <w:rPr>
              <w:b/>
              <w:bCs/>
              <w:sz w:val="20"/>
              <w:szCs w:val="20"/>
            </w:rPr>
            <w:fldChar w:fldCharType="end"/>
          </w:r>
          <w:r w:rsidRPr="00474D7D">
            <w:rPr>
              <w:b/>
              <w:bCs/>
              <w:sz w:val="20"/>
              <w:szCs w:val="20"/>
            </w:rPr>
            <w:t xml:space="preserve"> di </w:t>
          </w:r>
          <w:r w:rsidRPr="00474D7D">
            <w:rPr>
              <w:b/>
              <w:bCs/>
              <w:sz w:val="20"/>
              <w:szCs w:val="20"/>
            </w:rPr>
            <w:fldChar w:fldCharType="begin"/>
          </w:r>
          <w:r w:rsidRPr="00474D7D">
            <w:rPr>
              <w:b/>
              <w:bCs/>
              <w:sz w:val="20"/>
              <w:szCs w:val="20"/>
            </w:rPr>
            <w:instrText xml:space="preserve"> NUMPAGES </w:instrText>
          </w:r>
          <w:r w:rsidRPr="00474D7D">
            <w:rPr>
              <w:b/>
              <w:bCs/>
              <w:sz w:val="20"/>
              <w:szCs w:val="20"/>
            </w:rPr>
            <w:fldChar w:fldCharType="separate"/>
          </w:r>
          <w:r w:rsidR="00402B47">
            <w:rPr>
              <w:b/>
              <w:bCs/>
              <w:noProof/>
              <w:sz w:val="20"/>
              <w:szCs w:val="20"/>
            </w:rPr>
            <w:t>29</w:t>
          </w:r>
          <w:r w:rsidRPr="00474D7D">
            <w:rPr>
              <w:b/>
              <w:bCs/>
              <w:sz w:val="20"/>
              <w:szCs w:val="20"/>
            </w:rPr>
            <w:fldChar w:fldCharType="end"/>
          </w:r>
        </w:p>
      </w:tc>
    </w:tr>
  </w:tbl>
  <w:p w14:paraId="1812DB30" w14:textId="77777777" w:rsidR="00676A63" w:rsidRPr="00F40D5C" w:rsidRDefault="00676A63" w:rsidP="00743D77">
    <w:pPr>
      <w:pStyle w:val="Intestazione"/>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364"/>
      <w:gridCol w:w="1559"/>
    </w:tblGrid>
    <w:tr w:rsidR="00676A63" w14:paraId="72B5FBB8" w14:textId="77777777">
      <w:trPr>
        <w:cantSplit/>
        <w:trHeight w:val="700"/>
      </w:trPr>
      <w:tc>
        <w:tcPr>
          <w:tcW w:w="9923" w:type="dxa"/>
          <w:gridSpan w:val="2"/>
          <w:vAlign w:val="center"/>
        </w:tcPr>
        <w:p w14:paraId="1C8DCBE1" w14:textId="77777777" w:rsidR="00676A63" w:rsidRPr="00AA78FB" w:rsidRDefault="00676A63" w:rsidP="00577D1D">
          <w:pPr>
            <w:jc w:val="center"/>
          </w:pPr>
          <w:r>
            <w:rPr>
              <w:rFonts w:ascii="Verdana" w:hAnsi="Verdana" w:cs="Verdana"/>
              <w:i/>
              <w:iCs/>
              <w:noProof/>
              <w:sz w:val="22"/>
              <w:szCs w:val="22"/>
            </w:rPr>
            <w:drawing>
              <wp:inline distT="0" distB="0" distL="0" distR="0" wp14:anchorId="05B8B6EA" wp14:editId="1A4DEB2E">
                <wp:extent cx="2329180" cy="379730"/>
                <wp:effectExtent l="19050" t="0" r="0" b="0"/>
                <wp:docPr id="7" name="Immagine 7"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_autostrade_blu"/>
                        <pic:cNvPicPr>
                          <a:picLocks noChangeAspect="1" noChangeArrowheads="1"/>
                        </pic:cNvPicPr>
                      </pic:nvPicPr>
                      <pic:blipFill>
                        <a:blip r:embed="rId1"/>
                        <a:srcRect/>
                        <a:stretch>
                          <a:fillRect/>
                        </a:stretch>
                      </pic:blipFill>
                      <pic:spPr bwMode="auto">
                        <a:xfrm>
                          <a:off x="0" y="0"/>
                          <a:ext cx="2329180" cy="379730"/>
                        </a:xfrm>
                        <a:prstGeom prst="rect">
                          <a:avLst/>
                        </a:prstGeom>
                        <a:noFill/>
                        <a:ln w="9525">
                          <a:noFill/>
                          <a:miter lim="800000"/>
                          <a:headEnd/>
                          <a:tailEnd/>
                        </a:ln>
                      </pic:spPr>
                    </pic:pic>
                  </a:graphicData>
                </a:graphic>
              </wp:inline>
            </w:drawing>
          </w:r>
        </w:p>
        <w:p w14:paraId="06D34977" w14:textId="77777777" w:rsidR="00676A63" w:rsidRPr="00AA78FB" w:rsidRDefault="00676A63" w:rsidP="00577D1D">
          <w:pPr>
            <w:jc w:val="center"/>
            <w:rPr>
              <w:rFonts w:ascii="EYlogo" w:hAnsi="EYlogo" w:cs="EYlogo"/>
              <w:sz w:val="24"/>
              <w:szCs w:val="24"/>
            </w:rPr>
          </w:pPr>
          <w:r w:rsidRPr="00E70B3D">
            <w:rPr>
              <w:rStyle w:val="Numeropagina"/>
              <w:i/>
              <w:iCs/>
              <w:sz w:val="22"/>
              <w:szCs w:val="22"/>
            </w:rPr>
            <w:t>HSE/ Coordinamento RSPP</w:t>
          </w:r>
        </w:p>
      </w:tc>
    </w:tr>
    <w:tr w:rsidR="00676A63" w14:paraId="7F1A7736" w14:textId="77777777">
      <w:trPr>
        <w:cantSplit/>
        <w:trHeight w:val="592"/>
      </w:trPr>
      <w:tc>
        <w:tcPr>
          <w:tcW w:w="8364" w:type="dxa"/>
          <w:vAlign w:val="center"/>
        </w:tcPr>
        <w:p w14:paraId="4A86C977" w14:textId="77777777" w:rsidR="00676A63" w:rsidRPr="007A6AB3" w:rsidRDefault="00676A63" w:rsidP="00577D1D">
          <w:pPr>
            <w:pStyle w:val="Intestazione"/>
            <w:tabs>
              <w:tab w:val="clear" w:pos="4819"/>
              <w:tab w:val="left" w:pos="213"/>
            </w:tabs>
            <w:spacing w:before="120" w:after="120"/>
            <w:ind w:left="213" w:hanging="213"/>
            <w:jc w:val="center"/>
            <w:rPr>
              <w:rFonts w:ascii="Garamond" w:hAnsi="Garamond" w:cs="Garamond"/>
              <w:b/>
              <w:bCs/>
              <w:smallCaps/>
              <w:sz w:val="22"/>
              <w:szCs w:val="22"/>
            </w:rPr>
          </w:pPr>
          <w:r w:rsidRPr="00474D7D">
            <w:rPr>
              <w:rFonts w:ascii="Garamond" w:hAnsi="Garamond" w:cs="Garamond"/>
              <w:b/>
              <w:bCs/>
              <w:smallCaps/>
              <w:sz w:val="22"/>
              <w:szCs w:val="22"/>
            </w:rPr>
            <w:t>DUVRI</w:t>
          </w:r>
        </w:p>
      </w:tc>
      <w:tc>
        <w:tcPr>
          <w:tcW w:w="1559" w:type="dxa"/>
          <w:vAlign w:val="center"/>
        </w:tcPr>
        <w:p w14:paraId="2FEBAB61" w14:textId="77777777" w:rsidR="00676A63" w:rsidRPr="007A6AB3" w:rsidRDefault="00676A63" w:rsidP="00577D1D">
          <w:pPr>
            <w:pStyle w:val="Intestazione"/>
            <w:spacing w:before="120" w:after="120"/>
            <w:jc w:val="center"/>
            <w:rPr>
              <w:rFonts w:ascii="Garamond" w:hAnsi="Garamond" w:cs="Garamond"/>
              <w:b/>
              <w:bCs/>
              <w:sz w:val="20"/>
              <w:szCs w:val="20"/>
            </w:rPr>
          </w:pPr>
          <w:r w:rsidRPr="00474D7D">
            <w:rPr>
              <w:rFonts w:ascii="Garamond" w:hAnsi="Garamond" w:cs="Garamond"/>
              <w:b/>
              <w:bCs/>
              <w:sz w:val="20"/>
              <w:szCs w:val="20"/>
            </w:rPr>
            <w:t xml:space="preserve">Pagina </w:t>
          </w:r>
          <w:r w:rsidRPr="00474D7D">
            <w:rPr>
              <w:rFonts w:ascii="Garamond" w:hAnsi="Garamond" w:cs="Garamond"/>
              <w:b/>
              <w:bCs/>
              <w:sz w:val="20"/>
              <w:szCs w:val="20"/>
            </w:rPr>
            <w:fldChar w:fldCharType="begin"/>
          </w:r>
          <w:r w:rsidRPr="00474D7D">
            <w:rPr>
              <w:rFonts w:ascii="Garamond" w:hAnsi="Garamond" w:cs="Garamond"/>
              <w:b/>
              <w:bCs/>
              <w:sz w:val="20"/>
              <w:szCs w:val="20"/>
            </w:rPr>
            <w:instrText xml:space="preserve"> PAGE </w:instrText>
          </w:r>
          <w:r w:rsidRPr="00474D7D">
            <w:rPr>
              <w:rFonts w:ascii="Garamond" w:hAnsi="Garamond" w:cs="Garamond"/>
              <w:b/>
              <w:bCs/>
              <w:sz w:val="20"/>
              <w:szCs w:val="20"/>
            </w:rPr>
            <w:fldChar w:fldCharType="separate"/>
          </w:r>
          <w:r>
            <w:rPr>
              <w:rFonts w:ascii="Garamond" w:hAnsi="Garamond" w:cs="Garamond"/>
              <w:b/>
              <w:bCs/>
              <w:noProof/>
              <w:sz w:val="20"/>
              <w:szCs w:val="20"/>
            </w:rPr>
            <w:t>3</w:t>
          </w:r>
          <w:r w:rsidRPr="00474D7D">
            <w:rPr>
              <w:rFonts w:ascii="Garamond" w:hAnsi="Garamond" w:cs="Garamond"/>
              <w:b/>
              <w:bCs/>
              <w:sz w:val="20"/>
              <w:szCs w:val="20"/>
            </w:rPr>
            <w:fldChar w:fldCharType="end"/>
          </w:r>
          <w:r w:rsidRPr="00474D7D">
            <w:rPr>
              <w:rFonts w:ascii="Garamond" w:hAnsi="Garamond" w:cs="Garamond"/>
              <w:b/>
              <w:bCs/>
              <w:sz w:val="20"/>
              <w:szCs w:val="20"/>
            </w:rPr>
            <w:t xml:space="preserve"> di </w:t>
          </w:r>
          <w:r w:rsidRPr="00474D7D">
            <w:rPr>
              <w:rFonts w:ascii="Garamond" w:hAnsi="Garamond" w:cs="Garamond"/>
              <w:b/>
              <w:bCs/>
              <w:sz w:val="20"/>
              <w:szCs w:val="20"/>
            </w:rPr>
            <w:fldChar w:fldCharType="begin"/>
          </w:r>
          <w:r w:rsidRPr="00474D7D">
            <w:rPr>
              <w:rFonts w:ascii="Garamond" w:hAnsi="Garamond" w:cs="Garamond"/>
              <w:b/>
              <w:bCs/>
              <w:sz w:val="20"/>
              <w:szCs w:val="20"/>
            </w:rPr>
            <w:instrText xml:space="preserve"> NUMPAGES </w:instrText>
          </w:r>
          <w:r w:rsidRPr="00474D7D">
            <w:rPr>
              <w:rFonts w:ascii="Garamond" w:hAnsi="Garamond" w:cs="Garamond"/>
              <w:b/>
              <w:bCs/>
              <w:sz w:val="20"/>
              <w:szCs w:val="20"/>
            </w:rPr>
            <w:fldChar w:fldCharType="separate"/>
          </w:r>
          <w:r>
            <w:rPr>
              <w:rFonts w:ascii="Garamond" w:hAnsi="Garamond" w:cs="Garamond"/>
              <w:b/>
              <w:bCs/>
              <w:noProof/>
              <w:sz w:val="20"/>
              <w:szCs w:val="20"/>
            </w:rPr>
            <w:t>28</w:t>
          </w:r>
          <w:r w:rsidRPr="00474D7D">
            <w:rPr>
              <w:rFonts w:ascii="Garamond" w:hAnsi="Garamond" w:cs="Garamond"/>
              <w:b/>
              <w:bCs/>
              <w:sz w:val="20"/>
              <w:szCs w:val="20"/>
            </w:rPr>
            <w:fldChar w:fldCharType="end"/>
          </w:r>
        </w:p>
      </w:tc>
    </w:tr>
  </w:tbl>
  <w:p w14:paraId="355C3DB1" w14:textId="77777777" w:rsidR="00676A63" w:rsidRDefault="00676A63" w:rsidP="00743D7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270"/>
    <w:multiLevelType w:val="hybridMultilevel"/>
    <w:tmpl w:val="A410972E"/>
    <w:lvl w:ilvl="0" w:tplc="54C0D42C">
      <w:start w:val="1"/>
      <w:numFmt w:val="bullet"/>
      <w:lvlText w:val="-"/>
      <w:lvlJc w:val="left"/>
      <w:pPr>
        <w:ind w:left="720" w:hanging="360"/>
      </w:pPr>
      <w:rPr>
        <w:rFonts w:ascii="Garamond" w:hAnsi="Garamond" w:cs="Garamond"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039D43D8"/>
    <w:multiLevelType w:val="hybridMultilevel"/>
    <w:tmpl w:val="EFC4F45C"/>
    <w:lvl w:ilvl="0" w:tplc="04100009">
      <w:start w:val="1"/>
      <w:numFmt w:val="bullet"/>
      <w:lvlText w:val=""/>
      <w:lvlJc w:val="left"/>
      <w:pPr>
        <w:tabs>
          <w:tab w:val="num" w:pos="1428"/>
        </w:tabs>
        <w:ind w:left="1428" w:hanging="360"/>
      </w:pPr>
      <w:rPr>
        <w:rFonts w:ascii="Wingdings" w:hAnsi="Wingdings" w:cs="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cs="Wingdings" w:hint="default"/>
      </w:rPr>
    </w:lvl>
    <w:lvl w:ilvl="3" w:tplc="04100001">
      <w:start w:val="1"/>
      <w:numFmt w:val="bullet"/>
      <w:lvlText w:val=""/>
      <w:lvlJc w:val="left"/>
      <w:pPr>
        <w:tabs>
          <w:tab w:val="num" w:pos="3588"/>
        </w:tabs>
        <w:ind w:left="3588" w:hanging="360"/>
      </w:pPr>
      <w:rPr>
        <w:rFonts w:ascii="Symbol" w:hAnsi="Symbol" w:cs="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cs="Wingdings" w:hint="default"/>
      </w:rPr>
    </w:lvl>
    <w:lvl w:ilvl="6" w:tplc="04100001">
      <w:start w:val="1"/>
      <w:numFmt w:val="bullet"/>
      <w:lvlText w:val=""/>
      <w:lvlJc w:val="left"/>
      <w:pPr>
        <w:tabs>
          <w:tab w:val="num" w:pos="5748"/>
        </w:tabs>
        <w:ind w:left="5748" w:hanging="360"/>
      </w:pPr>
      <w:rPr>
        <w:rFonts w:ascii="Symbol" w:hAnsi="Symbol" w:cs="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cs="Wingdings" w:hint="default"/>
      </w:rPr>
    </w:lvl>
  </w:abstractNum>
  <w:abstractNum w:abstractNumId="2">
    <w:nsid w:val="041F3774"/>
    <w:multiLevelType w:val="hybridMultilevel"/>
    <w:tmpl w:val="35240B6C"/>
    <w:lvl w:ilvl="0" w:tplc="54C0D42C">
      <w:start w:val="1"/>
      <w:numFmt w:val="bullet"/>
      <w:lvlText w:val="-"/>
      <w:lvlJc w:val="left"/>
      <w:pPr>
        <w:tabs>
          <w:tab w:val="num" w:pos="170"/>
        </w:tabs>
        <w:ind w:left="170" w:hanging="170"/>
      </w:pPr>
      <w:rPr>
        <w:rFonts w:ascii="Garamond" w:hAnsi="Garamond" w:cs="Garamond"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
    <w:nsid w:val="0C204A8C"/>
    <w:multiLevelType w:val="hybridMultilevel"/>
    <w:tmpl w:val="47DE7F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0F75384E"/>
    <w:multiLevelType w:val="hybridMultilevel"/>
    <w:tmpl w:val="BE9CE716"/>
    <w:lvl w:ilvl="0" w:tplc="E88855EC">
      <w:start w:val="1"/>
      <w:numFmt w:val="decimal"/>
      <w:lvlText w:val="%1."/>
      <w:lvlJc w:val="left"/>
      <w:pPr>
        <w:tabs>
          <w:tab w:val="num" w:pos="2136"/>
        </w:tabs>
        <w:ind w:left="2136" w:hanging="360"/>
      </w:pPr>
      <w:rPr>
        <w:rFonts w:hint="default"/>
        <w:b/>
        <w:bCs/>
      </w:rPr>
    </w:lvl>
    <w:lvl w:ilvl="1" w:tplc="04100001">
      <w:start w:val="1"/>
      <w:numFmt w:val="bullet"/>
      <w:lvlText w:val=""/>
      <w:lvlJc w:val="left"/>
      <w:pPr>
        <w:tabs>
          <w:tab w:val="num" w:pos="2148"/>
        </w:tabs>
        <w:ind w:left="2148" w:hanging="360"/>
      </w:pPr>
      <w:rPr>
        <w:rFonts w:ascii="Symbol" w:hAnsi="Symbol" w:cs="Symbol" w:hint="default"/>
        <w:b/>
        <w:bCs/>
      </w:r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5">
    <w:nsid w:val="127F3BE1"/>
    <w:multiLevelType w:val="hybridMultilevel"/>
    <w:tmpl w:val="DFE858DC"/>
    <w:lvl w:ilvl="0" w:tplc="47B8AFE6">
      <w:numFmt w:val="bullet"/>
      <w:lvlText w:val=""/>
      <w:lvlJc w:val="left"/>
      <w:pPr>
        <w:tabs>
          <w:tab w:val="num" w:pos="284"/>
        </w:tabs>
        <w:ind w:left="284" w:hanging="284"/>
      </w:pPr>
      <w:rPr>
        <w:rFonts w:ascii="Symbol" w:hAnsi="Symbol" w:cs="Times New Roman" w:hint="default"/>
        <w:color w:val="auto"/>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2F90259"/>
    <w:multiLevelType w:val="hybridMultilevel"/>
    <w:tmpl w:val="911C5E4E"/>
    <w:lvl w:ilvl="0" w:tplc="8A4AAF5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49C50E0"/>
    <w:multiLevelType w:val="multilevel"/>
    <w:tmpl w:val="9DC2BBCE"/>
    <w:numStyleLink w:val="Stile3"/>
  </w:abstractNum>
  <w:abstractNum w:abstractNumId="8">
    <w:nsid w:val="1B594D0B"/>
    <w:multiLevelType w:val="multilevel"/>
    <w:tmpl w:val="ACACECB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8F33C2D"/>
    <w:multiLevelType w:val="hybridMultilevel"/>
    <w:tmpl w:val="9DC2BBCE"/>
    <w:lvl w:ilvl="0" w:tplc="04100009">
      <w:start w:val="1"/>
      <w:numFmt w:val="bullet"/>
      <w:lvlText w:val=""/>
      <w:lvlJc w:val="left"/>
      <w:pPr>
        <w:tabs>
          <w:tab w:val="num" w:pos="1068"/>
        </w:tabs>
        <w:ind w:left="1068" w:hanging="360"/>
      </w:pPr>
      <w:rPr>
        <w:rFonts w:ascii="Wingdings" w:hAnsi="Wingdings" w:cs="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cs="Wingdings" w:hint="default"/>
      </w:rPr>
    </w:lvl>
    <w:lvl w:ilvl="3" w:tplc="04100001">
      <w:start w:val="1"/>
      <w:numFmt w:val="bullet"/>
      <w:lvlText w:val=""/>
      <w:lvlJc w:val="left"/>
      <w:pPr>
        <w:tabs>
          <w:tab w:val="num" w:pos="3588"/>
        </w:tabs>
        <w:ind w:left="3588" w:hanging="360"/>
      </w:pPr>
      <w:rPr>
        <w:rFonts w:ascii="Symbol" w:hAnsi="Symbol" w:cs="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cs="Wingdings" w:hint="default"/>
      </w:rPr>
    </w:lvl>
    <w:lvl w:ilvl="6" w:tplc="04100001">
      <w:start w:val="1"/>
      <w:numFmt w:val="bullet"/>
      <w:lvlText w:val=""/>
      <w:lvlJc w:val="left"/>
      <w:pPr>
        <w:tabs>
          <w:tab w:val="num" w:pos="5748"/>
        </w:tabs>
        <w:ind w:left="5748" w:hanging="360"/>
      </w:pPr>
      <w:rPr>
        <w:rFonts w:ascii="Symbol" w:hAnsi="Symbol" w:cs="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cs="Wingdings" w:hint="default"/>
      </w:rPr>
    </w:lvl>
  </w:abstractNum>
  <w:abstractNum w:abstractNumId="10">
    <w:nsid w:val="38171673"/>
    <w:multiLevelType w:val="hybridMultilevel"/>
    <w:tmpl w:val="BC4A1B3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nsid w:val="391A4E35"/>
    <w:multiLevelType w:val="hybridMultilevel"/>
    <w:tmpl w:val="156C4B44"/>
    <w:lvl w:ilvl="0" w:tplc="54C0D42C">
      <w:start w:val="1"/>
      <w:numFmt w:val="bullet"/>
      <w:lvlText w:val="-"/>
      <w:lvlJc w:val="left"/>
      <w:pPr>
        <w:tabs>
          <w:tab w:val="num" w:pos="878"/>
        </w:tabs>
        <w:ind w:left="878" w:hanging="170"/>
      </w:pPr>
      <w:rPr>
        <w:rFonts w:ascii="Garamond" w:hAnsi="Garamond" w:cs="Garamond"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cs="Wingdings" w:hint="default"/>
      </w:rPr>
    </w:lvl>
    <w:lvl w:ilvl="3" w:tplc="04100001">
      <w:start w:val="1"/>
      <w:numFmt w:val="bullet"/>
      <w:lvlText w:val=""/>
      <w:lvlJc w:val="left"/>
      <w:pPr>
        <w:tabs>
          <w:tab w:val="num" w:pos="3588"/>
        </w:tabs>
        <w:ind w:left="3588" w:hanging="360"/>
      </w:pPr>
      <w:rPr>
        <w:rFonts w:ascii="Symbol" w:hAnsi="Symbol" w:cs="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cs="Wingdings" w:hint="default"/>
      </w:rPr>
    </w:lvl>
    <w:lvl w:ilvl="6" w:tplc="04100001">
      <w:start w:val="1"/>
      <w:numFmt w:val="bullet"/>
      <w:lvlText w:val=""/>
      <w:lvlJc w:val="left"/>
      <w:pPr>
        <w:tabs>
          <w:tab w:val="num" w:pos="5748"/>
        </w:tabs>
        <w:ind w:left="5748" w:hanging="360"/>
      </w:pPr>
      <w:rPr>
        <w:rFonts w:ascii="Symbol" w:hAnsi="Symbol" w:cs="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cs="Wingdings" w:hint="default"/>
      </w:rPr>
    </w:lvl>
  </w:abstractNum>
  <w:abstractNum w:abstractNumId="12">
    <w:nsid w:val="3E934FB6"/>
    <w:multiLevelType w:val="multilevel"/>
    <w:tmpl w:val="9DC2BBCE"/>
    <w:styleLink w:val="Stile3"/>
    <w:lvl w:ilvl="0">
      <w:start w:val="1"/>
      <w:numFmt w:val="bullet"/>
      <w:lvlText w:val=""/>
      <w:lvlJc w:val="left"/>
      <w:pPr>
        <w:tabs>
          <w:tab w:val="num" w:pos="1068"/>
        </w:tabs>
        <w:ind w:left="1068" w:hanging="360"/>
      </w:pPr>
      <w:rPr>
        <w:rFonts w:ascii="Symbol" w:hAnsi="Symbol" w:cs="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3">
    <w:nsid w:val="3F4B541E"/>
    <w:multiLevelType w:val="hybridMultilevel"/>
    <w:tmpl w:val="973EA3D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nsid w:val="43D6327C"/>
    <w:multiLevelType w:val="hybridMultilevel"/>
    <w:tmpl w:val="88ACD050"/>
    <w:lvl w:ilvl="0" w:tplc="DBECAA4C">
      <w:start w:val="1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nsid w:val="4ED87957"/>
    <w:multiLevelType w:val="hybridMultilevel"/>
    <w:tmpl w:val="322E55EA"/>
    <w:lvl w:ilvl="0" w:tplc="57BA1066">
      <w:start w:val="11"/>
      <w:numFmt w:val="bullet"/>
      <w:lvlText w:val="-"/>
      <w:lvlJc w:val="left"/>
      <w:pPr>
        <w:tabs>
          <w:tab w:val="num" w:pos="644"/>
        </w:tabs>
        <w:ind w:left="644" w:hanging="360"/>
      </w:pPr>
      <w:rPr>
        <w:rFonts w:ascii="Garamond" w:eastAsia="Times New Roman" w:hAnsi="Garamond" w:hint="default"/>
        <w:b w:val="0"/>
        <w:bCs w:val="0"/>
        <w:color w:val="auto"/>
        <w:sz w:val="22"/>
        <w:szCs w:val="22"/>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nsid w:val="56E72C0D"/>
    <w:multiLevelType w:val="hybridMultilevel"/>
    <w:tmpl w:val="66B6C8DC"/>
    <w:lvl w:ilvl="0" w:tplc="FFFFFFFF">
      <w:numFmt w:val="none"/>
      <w:lvlText w:val=""/>
      <w:lvlJc w:val="left"/>
      <w:pPr>
        <w:tabs>
          <w:tab w:val="num" w:pos="454"/>
        </w:tabs>
        <w:ind w:left="454" w:hanging="454"/>
      </w:pPr>
      <w:rPr>
        <w:rFonts w:ascii="Symbol" w:hAnsi="Symbol" w:cs="Times New Roman" w:hint="default"/>
        <w:b w:val="0"/>
        <w:i w:val="0"/>
        <w:color w:val="auto"/>
        <w:sz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3503200"/>
    <w:multiLevelType w:val="hybridMultilevel"/>
    <w:tmpl w:val="D65036EA"/>
    <w:lvl w:ilvl="0" w:tplc="BC581FC6">
      <w:start w:val="1"/>
      <w:numFmt w:val="bullet"/>
      <w:lvlText w:val=""/>
      <w:lvlJc w:val="left"/>
      <w:pPr>
        <w:tabs>
          <w:tab w:val="num" w:pos="862"/>
        </w:tabs>
        <w:ind w:left="862" w:hanging="360"/>
      </w:pPr>
      <w:rPr>
        <w:rFonts w:ascii="Symbol" w:hAnsi="Symbol" w:cs="Symbol" w:hint="default"/>
        <w:color w:val="auto"/>
        <w:sz w:val="16"/>
        <w:szCs w:val="16"/>
      </w:rPr>
    </w:lvl>
    <w:lvl w:ilvl="1" w:tplc="04100003">
      <w:start w:val="1"/>
      <w:numFmt w:val="bullet"/>
      <w:lvlText w:val="o"/>
      <w:lvlJc w:val="left"/>
      <w:pPr>
        <w:tabs>
          <w:tab w:val="num" w:pos="1582"/>
        </w:tabs>
        <w:ind w:left="1582" w:hanging="360"/>
      </w:pPr>
      <w:rPr>
        <w:rFonts w:ascii="Courier New" w:hAnsi="Courier New" w:cs="Courier New" w:hint="default"/>
      </w:rPr>
    </w:lvl>
    <w:lvl w:ilvl="2" w:tplc="04100005">
      <w:start w:val="1"/>
      <w:numFmt w:val="bullet"/>
      <w:lvlText w:val=""/>
      <w:lvlJc w:val="left"/>
      <w:pPr>
        <w:tabs>
          <w:tab w:val="num" w:pos="2302"/>
        </w:tabs>
        <w:ind w:left="2302" w:hanging="360"/>
      </w:pPr>
      <w:rPr>
        <w:rFonts w:ascii="Wingdings" w:hAnsi="Wingdings" w:cs="Wingdings" w:hint="default"/>
      </w:rPr>
    </w:lvl>
    <w:lvl w:ilvl="3" w:tplc="04100001">
      <w:start w:val="1"/>
      <w:numFmt w:val="bullet"/>
      <w:lvlText w:val=""/>
      <w:lvlJc w:val="left"/>
      <w:pPr>
        <w:tabs>
          <w:tab w:val="num" w:pos="3022"/>
        </w:tabs>
        <w:ind w:left="3022" w:hanging="360"/>
      </w:pPr>
      <w:rPr>
        <w:rFonts w:ascii="Symbol" w:hAnsi="Symbol" w:cs="Symbol" w:hint="default"/>
      </w:rPr>
    </w:lvl>
    <w:lvl w:ilvl="4" w:tplc="04100003">
      <w:start w:val="1"/>
      <w:numFmt w:val="bullet"/>
      <w:lvlText w:val="o"/>
      <w:lvlJc w:val="left"/>
      <w:pPr>
        <w:tabs>
          <w:tab w:val="num" w:pos="3742"/>
        </w:tabs>
        <w:ind w:left="3742" w:hanging="360"/>
      </w:pPr>
      <w:rPr>
        <w:rFonts w:ascii="Courier New" w:hAnsi="Courier New" w:cs="Courier New" w:hint="default"/>
      </w:rPr>
    </w:lvl>
    <w:lvl w:ilvl="5" w:tplc="04100005">
      <w:start w:val="1"/>
      <w:numFmt w:val="bullet"/>
      <w:lvlText w:val=""/>
      <w:lvlJc w:val="left"/>
      <w:pPr>
        <w:tabs>
          <w:tab w:val="num" w:pos="4462"/>
        </w:tabs>
        <w:ind w:left="4462" w:hanging="360"/>
      </w:pPr>
      <w:rPr>
        <w:rFonts w:ascii="Wingdings" w:hAnsi="Wingdings" w:cs="Wingdings" w:hint="default"/>
      </w:rPr>
    </w:lvl>
    <w:lvl w:ilvl="6" w:tplc="04100001">
      <w:start w:val="1"/>
      <w:numFmt w:val="bullet"/>
      <w:lvlText w:val=""/>
      <w:lvlJc w:val="left"/>
      <w:pPr>
        <w:tabs>
          <w:tab w:val="num" w:pos="5182"/>
        </w:tabs>
        <w:ind w:left="5182" w:hanging="360"/>
      </w:pPr>
      <w:rPr>
        <w:rFonts w:ascii="Symbol" w:hAnsi="Symbol" w:cs="Symbol" w:hint="default"/>
      </w:rPr>
    </w:lvl>
    <w:lvl w:ilvl="7" w:tplc="04100003">
      <w:start w:val="1"/>
      <w:numFmt w:val="bullet"/>
      <w:lvlText w:val="o"/>
      <w:lvlJc w:val="left"/>
      <w:pPr>
        <w:tabs>
          <w:tab w:val="num" w:pos="5902"/>
        </w:tabs>
        <w:ind w:left="5902" w:hanging="360"/>
      </w:pPr>
      <w:rPr>
        <w:rFonts w:ascii="Courier New" w:hAnsi="Courier New" w:cs="Courier New" w:hint="default"/>
      </w:rPr>
    </w:lvl>
    <w:lvl w:ilvl="8" w:tplc="04100005">
      <w:start w:val="1"/>
      <w:numFmt w:val="bullet"/>
      <w:lvlText w:val=""/>
      <w:lvlJc w:val="left"/>
      <w:pPr>
        <w:tabs>
          <w:tab w:val="num" w:pos="6622"/>
        </w:tabs>
        <w:ind w:left="6622" w:hanging="360"/>
      </w:pPr>
      <w:rPr>
        <w:rFonts w:ascii="Wingdings" w:hAnsi="Wingdings" w:cs="Wingdings" w:hint="default"/>
      </w:rPr>
    </w:lvl>
  </w:abstractNum>
  <w:abstractNum w:abstractNumId="18">
    <w:nsid w:val="786F7B53"/>
    <w:multiLevelType w:val="hybridMultilevel"/>
    <w:tmpl w:val="720CC92E"/>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9">
    <w:nsid w:val="7A846493"/>
    <w:multiLevelType w:val="hybridMultilevel"/>
    <w:tmpl w:val="6A8A9F18"/>
    <w:lvl w:ilvl="0" w:tplc="0410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C3C6E16"/>
    <w:multiLevelType w:val="hybridMultilevel"/>
    <w:tmpl w:val="66C4F6B8"/>
    <w:lvl w:ilvl="0" w:tplc="04100009">
      <w:start w:val="1"/>
      <w:numFmt w:val="bullet"/>
      <w:lvlText w:val=""/>
      <w:lvlJc w:val="left"/>
      <w:pPr>
        <w:tabs>
          <w:tab w:val="num" w:pos="1428"/>
        </w:tabs>
        <w:ind w:left="1428" w:hanging="360"/>
      </w:pPr>
      <w:rPr>
        <w:rFonts w:ascii="Wingdings" w:hAnsi="Wingdings" w:cs="Wingdings" w:hint="default"/>
      </w:rPr>
    </w:lvl>
    <w:lvl w:ilvl="1" w:tplc="04100017">
      <w:start w:val="1"/>
      <w:numFmt w:val="lowerLetter"/>
      <w:lvlText w:val="%2)"/>
      <w:lvlJc w:val="left"/>
      <w:pPr>
        <w:tabs>
          <w:tab w:val="num" w:pos="2148"/>
        </w:tabs>
        <w:ind w:left="2148" w:hanging="360"/>
      </w:pPr>
      <w:rPr>
        <w:rFonts w:hint="default"/>
      </w:rPr>
    </w:lvl>
    <w:lvl w:ilvl="2" w:tplc="A41656F8">
      <w:start w:val="1"/>
      <w:numFmt w:val="lowerLetter"/>
      <w:lvlText w:val="%3."/>
      <w:lvlJc w:val="left"/>
      <w:pPr>
        <w:ind w:left="2868" w:hanging="360"/>
      </w:pPr>
      <w:rPr>
        <w:rFonts w:ascii="Garamond" w:eastAsia="Times New Roman" w:hAnsi="Garamond"/>
      </w:rPr>
    </w:lvl>
    <w:lvl w:ilvl="3" w:tplc="04100001">
      <w:start w:val="1"/>
      <w:numFmt w:val="bullet"/>
      <w:lvlText w:val=""/>
      <w:lvlJc w:val="left"/>
      <w:pPr>
        <w:tabs>
          <w:tab w:val="num" w:pos="3588"/>
        </w:tabs>
        <w:ind w:left="3588" w:hanging="360"/>
      </w:pPr>
      <w:rPr>
        <w:rFonts w:ascii="Symbol" w:hAnsi="Symbol" w:cs="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cs="Wingdings" w:hint="default"/>
      </w:rPr>
    </w:lvl>
    <w:lvl w:ilvl="6" w:tplc="04100001">
      <w:start w:val="1"/>
      <w:numFmt w:val="bullet"/>
      <w:lvlText w:val=""/>
      <w:lvlJc w:val="left"/>
      <w:pPr>
        <w:tabs>
          <w:tab w:val="num" w:pos="5748"/>
        </w:tabs>
        <w:ind w:left="5748" w:hanging="360"/>
      </w:pPr>
      <w:rPr>
        <w:rFonts w:ascii="Symbol" w:hAnsi="Symbol" w:cs="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cs="Wingdings" w:hint="default"/>
      </w:rPr>
    </w:lvl>
  </w:abstractNum>
  <w:abstractNum w:abstractNumId="21">
    <w:nsid w:val="7ED04DDC"/>
    <w:multiLevelType w:val="singleLevel"/>
    <w:tmpl w:val="BAEA3538"/>
    <w:lvl w:ilvl="0">
      <w:start w:val="16"/>
      <w:numFmt w:val="bullet"/>
      <w:lvlText w:val="-"/>
      <w:lvlJc w:val="left"/>
      <w:pPr>
        <w:tabs>
          <w:tab w:val="num" w:pos="360"/>
        </w:tabs>
        <w:ind w:left="360" w:hanging="360"/>
      </w:pPr>
      <w:rPr>
        <w:rFonts w:ascii="Times New Roman" w:hAnsi="Times New Roman" w:cs="Times New Roman" w:hint="default"/>
      </w:rPr>
    </w:lvl>
  </w:abstractNum>
  <w:num w:numId="1">
    <w:abstractNumId w:val="2"/>
  </w:num>
  <w:num w:numId="2">
    <w:abstractNumId w:val="18"/>
  </w:num>
  <w:num w:numId="3">
    <w:abstractNumId w:val="19"/>
  </w:num>
  <w:num w:numId="4">
    <w:abstractNumId w:val="11"/>
  </w:num>
  <w:num w:numId="5">
    <w:abstractNumId w:val="9"/>
  </w:num>
  <w:num w:numId="6">
    <w:abstractNumId w:val="1"/>
  </w:num>
  <w:num w:numId="7">
    <w:abstractNumId w:val="20"/>
  </w:num>
  <w:num w:numId="8">
    <w:abstractNumId w:val="13"/>
  </w:num>
  <w:num w:numId="9">
    <w:abstractNumId w:val="4"/>
  </w:num>
  <w:num w:numId="10">
    <w:abstractNumId w:val="14"/>
  </w:num>
  <w:num w:numId="11">
    <w:abstractNumId w:val="10"/>
  </w:num>
  <w:num w:numId="12">
    <w:abstractNumId w:val="0"/>
  </w:num>
  <w:num w:numId="13">
    <w:abstractNumId w:val="17"/>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5"/>
  </w:num>
  <w:num w:numId="17">
    <w:abstractNumId w:val="12"/>
  </w:num>
  <w:num w:numId="18">
    <w:abstractNumId w:val="7"/>
  </w:num>
  <w:num w:numId="19">
    <w:abstractNumId w:val="14"/>
  </w:num>
  <w:num w:numId="20">
    <w:abstractNumId w:val="6"/>
  </w:num>
  <w:num w:numId="21">
    <w:abstractNumId w:val="3"/>
  </w:num>
  <w:num w:numId="22">
    <w:abstractNumId w:val="16"/>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99"/>
    <w:rsid w:val="000008C8"/>
    <w:rsid w:val="00000B4A"/>
    <w:rsid w:val="00000EC6"/>
    <w:rsid w:val="0000250D"/>
    <w:rsid w:val="00002AF6"/>
    <w:rsid w:val="00003C53"/>
    <w:rsid w:val="00004C01"/>
    <w:rsid w:val="00011D4D"/>
    <w:rsid w:val="00012BFB"/>
    <w:rsid w:val="00016EC6"/>
    <w:rsid w:val="000217F8"/>
    <w:rsid w:val="00024FAD"/>
    <w:rsid w:val="0002582E"/>
    <w:rsid w:val="00030E53"/>
    <w:rsid w:val="00031BC8"/>
    <w:rsid w:val="00034BD7"/>
    <w:rsid w:val="00034FCB"/>
    <w:rsid w:val="00035129"/>
    <w:rsid w:val="0003657C"/>
    <w:rsid w:val="0004008E"/>
    <w:rsid w:val="00040239"/>
    <w:rsid w:val="00042DE7"/>
    <w:rsid w:val="000468A0"/>
    <w:rsid w:val="000513FB"/>
    <w:rsid w:val="000541C6"/>
    <w:rsid w:val="000576A3"/>
    <w:rsid w:val="00061645"/>
    <w:rsid w:val="00071633"/>
    <w:rsid w:val="0007226A"/>
    <w:rsid w:val="000803BD"/>
    <w:rsid w:val="00082051"/>
    <w:rsid w:val="000825F7"/>
    <w:rsid w:val="00085E7E"/>
    <w:rsid w:val="00086844"/>
    <w:rsid w:val="00086962"/>
    <w:rsid w:val="00091DF1"/>
    <w:rsid w:val="00091F1F"/>
    <w:rsid w:val="00093C49"/>
    <w:rsid w:val="00096E03"/>
    <w:rsid w:val="000A1EDD"/>
    <w:rsid w:val="000A460C"/>
    <w:rsid w:val="000B2EE4"/>
    <w:rsid w:val="000B3000"/>
    <w:rsid w:val="000C6407"/>
    <w:rsid w:val="000C71E4"/>
    <w:rsid w:val="000C7A95"/>
    <w:rsid w:val="000D2F4C"/>
    <w:rsid w:val="000E1250"/>
    <w:rsid w:val="000E660A"/>
    <w:rsid w:val="000E70A0"/>
    <w:rsid w:val="000F41C8"/>
    <w:rsid w:val="00101154"/>
    <w:rsid w:val="00102065"/>
    <w:rsid w:val="00104C1A"/>
    <w:rsid w:val="00106E46"/>
    <w:rsid w:val="0011114D"/>
    <w:rsid w:val="00114BF0"/>
    <w:rsid w:val="001302AC"/>
    <w:rsid w:val="001306A8"/>
    <w:rsid w:val="001335C8"/>
    <w:rsid w:val="00135314"/>
    <w:rsid w:val="00144D05"/>
    <w:rsid w:val="001452F1"/>
    <w:rsid w:val="0014578B"/>
    <w:rsid w:val="0015039A"/>
    <w:rsid w:val="00153DD6"/>
    <w:rsid w:val="0015772D"/>
    <w:rsid w:val="00160705"/>
    <w:rsid w:val="00183667"/>
    <w:rsid w:val="00184543"/>
    <w:rsid w:val="001902B5"/>
    <w:rsid w:val="001B0119"/>
    <w:rsid w:val="001B0657"/>
    <w:rsid w:val="001B3554"/>
    <w:rsid w:val="001B6A98"/>
    <w:rsid w:val="001C5763"/>
    <w:rsid w:val="001C7781"/>
    <w:rsid w:val="001E0AD9"/>
    <w:rsid w:val="001F2401"/>
    <w:rsid w:val="001F27B7"/>
    <w:rsid w:val="001F3852"/>
    <w:rsid w:val="002004EB"/>
    <w:rsid w:val="002037DA"/>
    <w:rsid w:val="00204B6F"/>
    <w:rsid w:val="00205BF0"/>
    <w:rsid w:val="00205E3F"/>
    <w:rsid w:val="002070B7"/>
    <w:rsid w:val="0020719C"/>
    <w:rsid w:val="00211B24"/>
    <w:rsid w:val="002125A9"/>
    <w:rsid w:val="00217062"/>
    <w:rsid w:val="00217328"/>
    <w:rsid w:val="002173EB"/>
    <w:rsid w:val="00224137"/>
    <w:rsid w:val="00231E56"/>
    <w:rsid w:val="00232DCA"/>
    <w:rsid w:val="00246159"/>
    <w:rsid w:val="00250210"/>
    <w:rsid w:val="002531BF"/>
    <w:rsid w:val="002533EA"/>
    <w:rsid w:val="00254DC5"/>
    <w:rsid w:val="00256A41"/>
    <w:rsid w:val="00256F09"/>
    <w:rsid w:val="00262F03"/>
    <w:rsid w:val="0026314F"/>
    <w:rsid w:val="002650CD"/>
    <w:rsid w:val="0026520A"/>
    <w:rsid w:val="00266A15"/>
    <w:rsid w:val="00266DCF"/>
    <w:rsid w:val="00267033"/>
    <w:rsid w:val="0027771B"/>
    <w:rsid w:val="002805FF"/>
    <w:rsid w:val="002859E2"/>
    <w:rsid w:val="00287EFC"/>
    <w:rsid w:val="00290122"/>
    <w:rsid w:val="00290137"/>
    <w:rsid w:val="00292C55"/>
    <w:rsid w:val="002935B7"/>
    <w:rsid w:val="00294DC6"/>
    <w:rsid w:val="002959D8"/>
    <w:rsid w:val="00296802"/>
    <w:rsid w:val="002A38CF"/>
    <w:rsid w:val="002A4DB2"/>
    <w:rsid w:val="002B62A2"/>
    <w:rsid w:val="002B70FE"/>
    <w:rsid w:val="002C038A"/>
    <w:rsid w:val="002C62F3"/>
    <w:rsid w:val="002C6412"/>
    <w:rsid w:val="002C6AA4"/>
    <w:rsid w:val="002D0140"/>
    <w:rsid w:val="002D4E67"/>
    <w:rsid w:val="002D7F92"/>
    <w:rsid w:val="002E50DB"/>
    <w:rsid w:val="002E60DE"/>
    <w:rsid w:val="002E75EB"/>
    <w:rsid w:val="002F034B"/>
    <w:rsid w:val="002F05AC"/>
    <w:rsid w:val="003000D6"/>
    <w:rsid w:val="00300CC9"/>
    <w:rsid w:val="00300F1B"/>
    <w:rsid w:val="0031073A"/>
    <w:rsid w:val="0031336D"/>
    <w:rsid w:val="0031797E"/>
    <w:rsid w:val="00321055"/>
    <w:rsid w:val="0032106A"/>
    <w:rsid w:val="00322FC6"/>
    <w:rsid w:val="00324924"/>
    <w:rsid w:val="00330FEA"/>
    <w:rsid w:val="00331C40"/>
    <w:rsid w:val="00334B4C"/>
    <w:rsid w:val="003453A8"/>
    <w:rsid w:val="00361243"/>
    <w:rsid w:val="00361780"/>
    <w:rsid w:val="00380B7E"/>
    <w:rsid w:val="003838C9"/>
    <w:rsid w:val="00383B80"/>
    <w:rsid w:val="00384ABD"/>
    <w:rsid w:val="00386A85"/>
    <w:rsid w:val="003A0AEE"/>
    <w:rsid w:val="003A0FFD"/>
    <w:rsid w:val="003A2376"/>
    <w:rsid w:val="003A27EC"/>
    <w:rsid w:val="003A2D60"/>
    <w:rsid w:val="003A52E0"/>
    <w:rsid w:val="003A6898"/>
    <w:rsid w:val="003B1B66"/>
    <w:rsid w:val="003B3468"/>
    <w:rsid w:val="003B54EE"/>
    <w:rsid w:val="003B5B9F"/>
    <w:rsid w:val="003B5C0F"/>
    <w:rsid w:val="003C0417"/>
    <w:rsid w:val="003D04A1"/>
    <w:rsid w:val="003D2307"/>
    <w:rsid w:val="003D40C6"/>
    <w:rsid w:val="003D51DC"/>
    <w:rsid w:val="003D6166"/>
    <w:rsid w:val="003D6EC5"/>
    <w:rsid w:val="003E07EC"/>
    <w:rsid w:val="003F44AB"/>
    <w:rsid w:val="003F5C75"/>
    <w:rsid w:val="003F7FA4"/>
    <w:rsid w:val="00402B47"/>
    <w:rsid w:val="00405D54"/>
    <w:rsid w:val="00414A1F"/>
    <w:rsid w:val="00421C4C"/>
    <w:rsid w:val="004242F2"/>
    <w:rsid w:val="004255D8"/>
    <w:rsid w:val="00427679"/>
    <w:rsid w:val="00436617"/>
    <w:rsid w:val="0044002A"/>
    <w:rsid w:val="00440B8C"/>
    <w:rsid w:val="00444B8C"/>
    <w:rsid w:val="0045228C"/>
    <w:rsid w:val="00452430"/>
    <w:rsid w:val="00455803"/>
    <w:rsid w:val="004632C3"/>
    <w:rsid w:val="00466D78"/>
    <w:rsid w:val="00471DED"/>
    <w:rsid w:val="00474D7D"/>
    <w:rsid w:val="00476390"/>
    <w:rsid w:val="00484594"/>
    <w:rsid w:val="00485B4E"/>
    <w:rsid w:val="0049377A"/>
    <w:rsid w:val="00494939"/>
    <w:rsid w:val="004A2447"/>
    <w:rsid w:val="004B71DB"/>
    <w:rsid w:val="004D0D5E"/>
    <w:rsid w:val="004D5DFF"/>
    <w:rsid w:val="004E2EA8"/>
    <w:rsid w:val="004E53F1"/>
    <w:rsid w:val="004E75E0"/>
    <w:rsid w:val="004F3327"/>
    <w:rsid w:val="004F45F1"/>
    <w:rsid w:val="004F59DD"/>
    <w:rsid w:val="004F6337"/>
    <w:rsid w:val="00500B4F"/>
    <w:rsid w:val="00502B21"/>
    <w:rsid w:val="005033EA"/>
    <w:rsid w:val="0050430E"/>
    <w:rsid w:val="00511014"/>
    <w:rsid w:val="00513531"/>
    <w:rsid w:val="00517441"/>
    <w:rsid w:val="0052028F"/>
    <w:rsid w:val="00527636"/>
    <w:rsid w:val="005362E9"/>
    <w:rsid w:val="0054049D"/>
    <w:rsid w:val="005420F1"/>
    <w:rsid w:val="00546F72"/>
    <w:rsid w:val="00547E52"/>
    <w:rsid w:val="00552D6B"/>
    <w:rsid w:val="00554518"/>
    <w:rsid w:val="00556BCB"/>
    <w:rsid w:val="0055714C"/>
    <w:rsid w:val="00560BBF"/>
    <w:rsid w:val="0056103D"/>
    <w:rsid w:val="00565EF8"/>
    <w:rsid w:val="00566770"/>
    <w:rsid w:val="00567530"/>
    <w:rsid w:val="0057039A"/>
    <w:rsid w:val="00577D1D"/>
    <w:rsid w:val="00581F22"/>
    <w:rsid w:val="005849A3"/>
    <w:rsid w:val="005947DE"/>
    <w:rsid w:val="005A1B97"/>
    <w:rsid w:val="005A595A"/>
    <w:rsid w:val="005A7676"/>
    <w:rsid w:val="005A7D44"/>
    <w:rsid w:val="005B2C65"/>
    <w:rsid w:val="005B63FD"/>
    <w:rsid w:val="005C0622"/>
    <w:rsid w:val="005C2EF9"/>
    <w:rsid w:val="005C3568"/>
    <w:rsid w:val="005C3958"/>
    <w:rsid w:val="005C6730"/>
    <w:rsid w:val="005E23C7"/>
    <w:rsid w:val="005E4515"/>
    <w:rsid w:val="005E7A0A"/>
    <w:rsid w:val="005F168C"/>
    <w:rsid w:val="005F3818"/>
    <w:rsid w:val="005F64AB"/>
    <w:rsid w:val="005F7E7C"/>
    <w:rsid w:val="00605A09"/>
    <w:rsid w:val="006122D4"/>
    <w:rsid w:val="00616479"/>
    <w:rsid w:val="006169A7"/>
    <w:rsid w:val="00616BDE"/>
    <w:rsid w:val="006250FA"/>
    <w:rsid w:val="006256C3"/>
    <w:rsid w:val="00625AB4"/>
    <w:rsid w:val="00625FBD"/>
    <w:rsid w:val="006260B4"/>
    <w:rsid w:val="006267BA"/>
    <w:rsid w:val="00627296"/>
    <w:rsid w:val="00633B5C"/>
    <w:rsid w:val="00637867"/>
    <w:rsid w:val="00637F55"/>
    <w:rsid w:val="00641897"/>
    <w:rsid w:val="00641B2A"/>
    <w:rsid w:val="0064225C"/>
    <w:rsid w:val="0064231C"/>
    <w:rsid w:val="00645E78"/>
    <w:rsid w:val="00647863"/>
    <w:rsid w:val="00651FE7"/>
    <w:rsid w:val="006528F4"/>
    <w:rsid w:val="006621B2"/>
    <w:rsid w:val="00663FA7"/>
    <w:rsid w:val="00665CBE"/>
    <w:rsid w:val="00672A87"/>
    <w:rsid w:val="00673B9B"/>
    <w:rsid w:val="00674B8C"/>
    <w:rsid w:val="00675E8F"/>
    <w:rsid w:val="0067616B"/>
    <w:rsid w:val="00676A63"/>
    <w:rsid w:val="006842B9"/>
    <w:rsid w:val="0068457F"/>
    <w:rsid w:val="00686DB5"/>
    <w:rsid w:val="0069405E"/>
    <w:rsid w:val="006969A7"/>
    <w:rsid w:val="006A3B73"/>
    <w:rsid w:val="006A3F05"/>
    <w:rsid w:val="006B1290"/>
    <w:rsid w:val="006B21DD"/>
    <w:rsid w:val="006B6B74"/>
    <w:rsid w:val="006C3F6B"/>
    <w:rsid w:val="006C6AEE"/>
    <w:rsid w:val="006C7790"/>
    <w:rsid w:val="006C77E4"/>
    <w:rsid w:val="006D4A96"/>
    <w:rsid w:val="006D61EC"/>
    <w:rsid w:val="006D6A49"/>
    <w:rsid w:val="006E1414"/>
    <w:rsid w:val="006E2B40"/>
    <w:rsid w:val="006E53D9"/>
    <w:rsid w:val="006F3FDD"/>
    <w:rsid w:val="006F5E63"/>
    <w:rsid w:val="006F7778"/>
    <w:rsid w:val="00700A6C"/>
    <w:rsid w:val="00703126"/>
    <w:rsid w:val="00703BA8"/>
    <w:rsid w:val="00704689"/>
    <w:rsid w:val="007074DB"/>
    <w:rsid w:val="00707995"/>
    <w:rsid w:val="00711A55"/>
    <w:rsid w:val="0071432B"/>
    <w:rsid w:val="00720B0F"/>
    <w:rsid w:val="0072246C"/>
    <w:rsid w:val="00723294"/>
    <w:rsid w:val="007278FE"/>
    <w:rsid w:val="0073554E"/>
    <w:rsid w:val="00743D77"/>
    <w:rsid w:val="00750EAC"/>
    <w:rsid w:val="0076639D"/>
    <w:rsid w:val="007666FC"/>
    <w:rsid w:val="00766A72"/>
    <w:rsid w:val="0077017B"/>
    <w:rsid w:val="00774045"/>
    <w:rsid w:val="00780BEE"/>
    <w:rsid w:val="007834F9"/>
    <w:rsid w:val="00783F12"/>
    <w:rsid w:val="00784E37"/>
    <w:rsid w:val="00791600"/>
    <w:rsid w:val="00792834"/>
    <w:rsid w:val="007A2556"/>
    <w:rsid w:val="007A398F"/>
    <w:rsid w:val="007A6AB3"/>
    <w:rsid w:val="007B0E10"/>
    <w:rsid w:val="007B1400"/>
    <w:rsid w:val="007C42FA"/>
    <w:rsid w:val="007C6142"/>
    <w:rsid w:val="007C6845"/>
    <w:rsid w:val="007D04DD"/>
    <w:rsid w:val="007D09F8"/>
    <w:rsid w:val="007D26AE"/>
    <w:rsid w:val="007D3CF5"/>
    <w:rsid w:val="007D44F6"/>
    <w:rsid w:val="007D67FC"/>
    <w:rsid w:val="007D7042"/>
    <w:rsid w:val="007E1991"/>
    <w:rsid w:val="007E2514"/>
    <w:rsid w:val="007E3CCE"/>
    <w:rsid w:val="007E4834"/>
    <w:rsid w:val="007F6EB5"/>
    <w:rsid w:val="007F738E"/>
    <w:rsid w:val="00800467"/>
    <w:rsid w:val="008024BB"/>
    <w:rsid w:val="008035B3"/>
    <w:rsid w:val="00804647"/>
    <w:rsid w:val="00810119"/>
    <w:rsid w:val="00813A83"/>
    <w:rsid w:val="00815773"/>
    <w:rsid w:val="00817AEA"/>
    <w:rsid w:val="008230E6"/>
    <w:rsid w:val="00824A2D"/>
    <w:rsid w:val="00826551"/>
    <w:rsid w:val="00832C23"/>
    <w:rsid w:val="00833D40"/>
    <w:rsid w:val="0083514B"/>
    <w:rsid w:val="00835744"/>
    <w:rsid w:val="00840ABE"/>
    <w:rsid w:val="00841D1E"/>
    <w:rsid w:val="00845664"/>
    <w:rsid w:val="00845F25"/>
    <w:rsid w:val="00847883"/>
    <w:rsid w:val="00853140"/>
    <w:rsid w:val="00853C11"/>
    <w:rsid w:val="00854E68"/>
    <w:rsid w:val="0086032C"/>
    <w:rsid w:val="0086074F"/>
    <w:rsid w:val="00866C5E"/>
    <w:rsid w:val="0087453C"/>
    <w:rsid w:val="00880BEB"/>
    <w:rsid w:val="0088474D"/>
    <w:rsid w:val="00886F11"/>
    <w:rsid w:val="0089042E"/>
    <w:rsid w:val="008961C3"/>
    <w:rsid w:val="00896BD0"/>
    <w:rsid w:val="008A29E6"/>
    <w:rsid w:val="008A3024"/>
    <w:rsid w:val="008A6BCC"/>
    <w:rsid w:val="008A6DAC"/>
    <w:rsid w:val="008A73A2"/>
    <w:rsid w:val="008A7E19"/>
    <w:rsid w:val="008B092D"/>
    <w:rsid w:val="008B2190"/>
    <w:rsid w:val="008C0DF8"/>
    <w:rsid w:val="008C19ED"/>
    <w:rsid w:val="008C4124"/>
    <w:rsid w:val="008C4E40"/>
    <w:rsid w:val="008D0C84"/>
    <w:rsid w:val="008D3448"/>
    <w:rsid w:val="008D461A"/>
    <w:rsid w:val="008E1471"/>
    <w:rsid w:val="008E4B4F"/>
    <w:rsid w:val="008E64A2"/>
    <w:rsid w:val="008F24C8"/>
    <w:rsid w:val="008F2632"/>
    <w:rsid w:val="008F2A99"/>
    <w:rsid w:val="008F3C78"/>
    <w:rsid w:val="00901C51"/>
    <w:rsid w:val="00927991"/>
    <w:rsid w:val="00927BBD"/>
    <w:rsid w:val="009465AB"/>
    <w:rsid w:val="00947509"/>
    <w:rsid w:val="0094790B"/>
    <w:rsid w:val="009521CF"/>
    <w:rsid w:val="009605E1"/>
    <w:rsid w:val="0096482D"/>
    <w:rsid w:val="0096486E"/>
    <w:rsid w:val="009670CB"/>
    <w:rsid w:val="00975954"/>
    <w:rsid w:val="00981F6A"/>
    <w:rsid w:val="009834B4"/>
    <w:rsid w:val="009836FA"/>
    <w:rsid w:val="00986BDB"/>
    <w:rsid w:val="009878E8"/>
    <w:rsid w:val="009959BF"/>
    <w:rsid w:val="009978C4"/>
    <w:rsid w:val="009A1097"/>
    <w:rsid w:val="009A56C5"/>
    <w:rsid w:val="009A7E5F"/>
    <w:rsid w:val="009C4DF5"/>
    <w:rsid w:val="009C7CC6"/>
    <w:rsid w:val="009E12BD"/>
    <w:rsid w:val="009E144F"/>
    <w:rsid w:val="009E22D6"/>
    <w:rsid w:val="009E465C"/>
    <w:rsid w:val="009F01C9"/>
    <w:rsid w:val="009F0A98"/>
    <w:rsid w:val="009F0DDC"/>
    <w:rsid w:val="009F1177"/>
    <w:rsid w:val="00A03356"/>
    <w:rsid w:val="00A03A1D"/>
    <w:rsid w:val="00A1178C"/>
    <w:rsid w:val="00A12C40"/>
    <w:rsid w:val="00A15681"/>
    <w:rsid w:val="00A15AA5"/>
    <w:rsid w:val="00A240D4"/>
    <w:rsid w:val="00A35AA7"/>
    <w:rsid w:val="00A431C4"/>
    <w:rsid w:val="00A502E8"/>
    <w:rsid w:val="00A555C9"/>
    <w:rsid w:val="00A574F6"/>
    <w:rsid w:val="00A57534"/>
    <w:rsid w:val="00A615DA"/>
    <w:rsid w:val="00A62043"/>
    <w:rsid w:val="00A66D5D"/>
    <w:rsid w:val="00A67EE0"/>
    <w:rsid w:val="00A700CA"/>
    <w:rsid w:val="00A70314"/>
    <w:rsid w:val="00A71A8F"/>
    <w:rsid w:val="00A73CBC"/>
    <w:rsid w:val="00A74F7F"/>
    <w:rsid w:val="00A7670A"/>
    <w:rsid w:val="00A81FE3"/>
    <w:rsid w:val="00A82302"/>
    <w:rsid w:val="00A90709"/>
    <w:rsid w:val="00A937EE"/>
    <w:rsid w:val="00A951E4"/>
    <w:rsid w:val="00A95D1A"/>
    <w:rsid w:val="00A96D75"/>
    <w:rsid w:val="00A97254"/>
    <w:rsid w:val="00AA1412"/>
    <w:rsid w:val="00AA3AB2"/>
    <w:rsid w:val="00AA4B3F"/>
    <w:rsid w:val="00AA54E1"/>
    <w:rsid w:val="00AA78FB"/>
    <w:rsid w:val="00AA7FB5"/>
    <w:rsid w:val="00AB0F2B"/>
    <w:rsid w:val="00AB27E7"/>
    <w:rsid w:val="00AB587F"/>
    <w:rsid w:val="00AC0ACE"/>
    <w:rsid w:val="00AC5290"/>
    <w:rsid w:val="00AD7BDD"/>
    <w:rsid w:val="00B03469"/>
    <w:rsid w:val="00B04E90"/>
    <w:rsid w:val="00B14DEF"/>
    <w:rsid w:val="00B2234F"/>
    <w:rsid w:val="00B24EEB"/>
    <w:rsid w:val="00B25A27"/>
    <w:rsid w:val="00B27BD2"/>
    <w:rsid w:val="00B31FC2"/>
    <w:rsid w:val="00B342CE"/>
    <w:rsid w:val="00B34BF1"/>
    <w:rsid w:val="00B47DD0"/>
    <w:rsid w:val="00B533C0"/>
    <w:rsid w:val="00B55924"/>
    <w:rsid w:val="00B62348"/>
    <w:rsid w:val="00B63C3D"/>
    <w:rsid w:val="00B64734"/>
    <w:rsid w:val="00B73559"/>
    <w:rsid w:val="00B74386"/>
    <w:rsid w:val="00B76808"/>
    <w:rsid w:val="00B81512"/>
    <w:rsid w:val="00B838A1"/>
    <w:rsid w:val="00B83B59"/>
    <w:rsid w:val="00B86117"/>
    <w:rsid w:val="00B91860"/>
    <w:rsid w:val="00B925E6"/>
    <w:rsid w:val="00B9535E"/>
    <w:rsid w:val="00B95523"/>
    <w:rsid w:val="00BA0D52"/>
    <w:rsid w:val="00BA6AE1"/>
    <w:rsid w:val="00BB1F64"/>
    <w:rsid w:val="00BB698D"/>
    <w:rsid w:val="00BC09C6"/>
    <w:rsid w:val="00BC1C1C"/>
    <w:rsid w:val="00BC274B"/>
    <w:rsid w:val="00BD1240"/>
    <w:rsid w:val="00BD25A6"/>
    <w:rsid w:val="00BD27AF"/>
    <w:rsid w:val="00BE0799"/>
    <w:rsid w:val="00BF1154"/>
    <w:rsid w:val="00BF1253"/>
    <w:rsid w:val="00BF23A6"/>
    <w:rsid w:val="00BF7440"/>
    <w:rsid w:val="00BF7E3D"/>
    <w:rsid w:val="00C02915"/>
    <w:rsid w:val="00C03129"/>
    <w:rsid w:val="00C06A34"/>
    <w:rsid w:val="00C1205B"/>
    <w:rsid w:val="00C20943"/>
    <w:rsid w:val="00C20B18"/>
    <w:rsid w:val="00C22466"/>
    <w:rsid w:val="00C32259"/>
    <w:rsid w:val="00C32271"/>
    <w:rsid w:val="00C34C89"/>
    <w:rsid w:val="00C35A8B"/>
    <w:rsid w:val="00C41EED"/>
    <w:rsid w:val="00C42DF1"/>
    <w:rsid w:val="00C4631B"/>
    <w:rsid w:val="00C508D1"/>
    <w:rsid w:val="00C50E24"/>
    <w:rsid w:val="00C52372"/>
    <w:rsid w:val="00C53BD7"/>
    <w:rsid w:val="00C5450F"/>
    <w:rsid w:val="00C64383"/>
    <w:rsid w:val="00C644F1"/>
    <w:rsid w:val="00C702EF"/>
    <w:rsid w:val="00C71337"/>
    <w:rsid w:val="00C7232D"/>
    <w:rsid w:val="00C756AE"/>
    <w:rsid w:val="00C77361"/>
    <w:rsid w:val="00C77AEF"/>
    <w:rsid w:val="00C8221B"/>
    <w:rsid w:val="00C82C06"/>
    <w:rsid w:val="00C8626B"/>
    <w:rsid w:val="00C86793"/>
    <w:rsid w:val="00C870FF"/>
    <w:rsid w:val="00C927A2"/>
    <w:rsid w:val="00C93CE0"/>
    <w:rsid w:val="00CA1806"/>
    <w:rsid w:val="00CA2F99"/>
    <w:rsid w:val="00CA6BB8"/>
    <w:rsid w:val="00CA6E82"/>
    <w:rsid w:val="00CB408D"/>
    <w:rsid w:val="00CC0ACB"/>
    <w:rsid w:val="00CC2DE9"/>
    <w:rsid w:val="00CD0FFD"/>
    <w:rsid w:val="00CD15DC"/>
    <w:rsid w:val="00CD2D2D"/>
    <w:rsid w:val="00CD4F2E"/>
    <w:rsid w:val="00CE151E"/>
    <w:rsid w:val="00CE2835"/>
    <w:rsid w:val="00CE7B39"/>
    <w:rsid w:val="00CF1C79"/>
    <w:rsid w:val="00CF58F0"/>
    <w:rsid w:val="00D0082A"/>
    <w:rsid w:val="00D0479B"/>
    <w:rsid w:val="00D04AC1"/>
    <w:rsid w:val="00D10EE3"/>
    <w:rsid w:val="00D12427"/>
    <w:rsid w:val="00D13BA0"/>
    <w:rsid w:val="00D1591B"/>
    <w:rsid w:val="00D171AA"/>
    <w:rsid w:val="00D208AC"/>
    <w:rsid w:val="00D23216"/>
    <w:rsid w:val="00D30458"/>
    <w:rsid w:val="00D3492E"/>
    <w:rsid w:val="00D43B0D"/>
    <w:rsid w:val="00D55BD5"/>
    <w:rsid w:val="00D56090"/>
    <w:rsid w:val="00D5717D"/>
    <w:rsid w:val="00D60354"/>
    <w:rsid w:val="00D61F93"/>
    <w:rsid w:val="00D62128"/>
    <w:rsid w:val="00D72C90"/>
    <w:rsid w:val="00D73B12"/>
    <w:rsid w:val="00D75A1D"/>
    <w:rsid w:val="00D838D4"/>
    <w:rsid w:val="00D91BE6"/>
    <w:rsid w:val="00D9302D"/>
    <w:rsid w:val="00D93783"/>
    <w:rsid w:val="00D95A01"/>
    <w:rsid w:val="00DA4867"/>
    <w:rsid w:val="00DA550A"/>
    <w:rsid w:val="00DA64F9"/>
    <w:rsid w:val="00DA736C"/>
    <w:rsid w:val="00DB561C"/>
    <w:rsid w:val="00DC13C6"/>
    <w:rsid w:val="00DC67A2"/>
    <w:rsid w:val="00DC6BFE"/>
    <w:rsid w:val="00DD02EF"/>
    <w:rsid w:val="00DD74E6"/>
    <w:rsid w:val="00DE07A4"/>
    <w:rsid w:val="00DE093F"/>
    <w:rsid w:val="00DE248E"/>
    <w:rsid w:val="00DF71A9"/>
    <w:rsid w:val="00E01672"/>
    <w:rsid w:val="00E01E59"/>
    <w:rsid w:val="00E0315B"/>
    <w:rsid w:val="00E03344"/>
    <w:rsid w:val="00E04BDB"/>
    <w:rsid w:val="00E12EFF"/>
    <w:rsid w:val="00E23D96"/>
    <w:rsid w:val="00E2677B"/>
    <w:rsid w:val="00E30FA6"/>
    <w:rsid w:val="00E311A1"/>
    <w:rsid w:val="00E35627"/>
    <w:rsid w:val="00E42815"/>
    <w:rsid w:val="00E43B4E"/>
    <w:rsid w:val="00E5132D"/>
    <w:rsid w:val="00E51F80"/>
    <w:rsid w:val="00E5373C"/>
    <w:rsid w:val="00E60675"/>
    <w:rsid w:val="00E62FFA"/>
    <w:rsid w:val="00E63CB2"/>
    <w:rsid w:val="00E64916"/>
    <w:rsid w:val="00E66DCF"/>
    <w:rsid w:val="00E671FF"/>
    <w:rsid w:val="00E672EA"/>
    <w:rsid w:val="00E70B3D"/>
    <w:rsid w:val="00E710D6"/>
    <w:rsid w:val="00E73FA0"/>
    <w:rsid w:val="00E7473A"/>
    <w:rsid w:val="00E77FD9"/>
    <w:rsid w:val="00E8504B"/>
    <w:rsid w:val="00EA22F8"/>
    <w:rsid w:val="00EA4B9B"/>
    <w:rsid w:val="00EB0468"/>
    <w:rsid w:val="00EB0642"/>
    <w:rsid w:val="00EB2A8E"/>
    <w:rsid w:val="00EB2D13"/>
    <w:rsid w:val="00EB3D84"/>
    <w:rsid w:val="00EB7115"/>
    <w:rsid w:val="00EC027E"/>
    <w:rsid w:val="00EC2E23"/>
    <w:rsid w:val="00EC5618"/>
    <w:rsid w:val="00EC5FBC"/>
    <w:rsid w:val="00ED2CB6"/>
    <w:rsid w:val="00EE565D"/>
    <w:rsid w:val="00EF2EB9"/>
    <w:rsid w:val="00EF2F94"/>
    <w:rsid w:val="00EF468C"/>
    <w:rsid w:val="00EF4BD9"/>
    <w:rsid w:val="00F012F1"/>
    <w:rsid w:val="00F02829"/>
    <w:rsid w:val="00F02B1A"/>
    <w:rsid w:val="00F032AA"/>
    <w:rsid w:val="00F0578B"/>
    <w:rsid w:val="00F20E2F"/>
    <w:rsid w:val="00F25D6A"/>
    <w:rsid w:val="00F30181"/>
    <w:rsid w:val="00F30B33"/>
    <w:rsid w:val="00F3778C"/>
    <w:rsid w:val="00F40D5C"/>
    <w:rsid w:val="00F41C2F"/>
    <w:rsid w:val="00F45AC1"/>
    <w:rsid w:val="00F53382"/>
    <w:rsid w:val="00F54380"/>
    <w:rsid w:val="00F5454E"/>
    <w:rsid w:val="00F55A2F"/>
    <w:rsid w:val="00F562D1"/>
    <w:rsid w:val="00F61EAA"/>
    <w:rsid w:val="00F671BD"/>
    <w:rsid w:val="00F70E77"/>
    <w:rsid w:val="00F7104F"/>
    <w:rsid w:val="00F72282"/>
    <w:rsid w:val="00F737F6"/>
    <w:rsid w:val="00F74D9D"/>
    <w:rsid w:val="00F7607A"/>
    <w:rsid w:val="00F76D20"/>
    <w:rsid w:val="00F77E43"/>
    <w:rsid w:val="00F8300F"/>
    <w:rsid w:val="00F86380"/>
    <w:rsid w:val="00F90DF0"/>
    <w:rsid w:val="00F92CA8"/>
    <w:rsid w:val="00F93897"/>
    <w:rsid w:val="00FA0985"/>
    <w:rsid w:val="00FA1B43"/>
    <w:rsid w:val="00FA2E23"/>
    <w:rsid w:val="00FA3A1B"/>
    <w:rsid w:val="00FA3A87"/>
    <w:rsid w:val="00FA5A62"/>
    <w:rsid w:val="00FB3940"/>
    <w:rsid w:val="00FB7A3F"/>
    <w:rsid w:val="00FB7E4E"/>
    <w:rsid w:val="00FC39A0"/>
    <w:rsid w:val="00FC619B"/>
    <w:rsid w:val="00FC66E4"/>
    <w:rsid w:val="00FC7FC8"/>
    <w:rsid w:val="00FD1A6D"/>
    <w:rsid w:val="00FD3389"/>
    <w:rsid w:val="00FD39AE"/>
    <w:rsid w:val="00FF0D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52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0137"/>
    <w:rPr>
      <w:sz w:val="28"/>
      <w:szCs w:val="28"/>
    </w:rPr>
  </w:style>
  <w:style w:type="paragraph" w:styleId="Titolo1">
    <w:name w:val="heading 1"/>
    <w:basedOn w:val="Normale"/>
    <w:next w:val="Normale"/>
    <w:link w:val="Titolo1Carattere"/>
    <w:uiPriority w:val="99"/>
    <w:qFormat/>
    <w:rsid w:val="00290137"/>
    <w:pPr>
      <w:keepNext/>
      <w:tabs>
        <w:tab w:val="center" w:pos="4962"/>
      </w:tabs>
      <w:spacing w:line="360" w:lineRule="auto"/>
      <w:ind w:left="284" w:hanging="284"/>
      <w:jc w:val="both"/>
      <w:outlineLvl w:val="0"/>
    </w:pPr>
    <w:rPr>
      <w:rFonts w:ascii="Garamond" w:hAnsi="Garamond" w:cs="Garamond"/>
      <w:b/>
      <w:bCs/>
      <w:sz w:val="36"/>
      <w:szCs w:val="36"/>
    </w:rPr>
  </w:style>
  <w:style w:type="paragraph" w:styleId="Titolo2">
    <w:name w:val="heading 2"/>
    <w:basedOn w:val="Normale"/>
    <w:next w:val="Normale"/>
    <w:link w:val="Titolo2Carattere"/>
    <w:uiPriority w:val="99"/>
    <w:qFormat/>
    <w:rsid w:val="00290137"/>
    <w:pPr>
      <w:keepNext/>
      <w:tabs>
        <w:tab w:val="left" w:pos="-1701"/>
      </w:tabs>
      <w:spacing w:line="360" w:lineRule="atLeast"/>
      <w:outlineLvl w:val="1"/>
    </w:pPr>
    <w:rPr>
      <w:rFonts w:ascii="Garamond" w:hAnsi="Garamond" w:cs="Garamond"/>
      <w:b/>
      <w:bCs/>
      <w:sz w:val="24"/>
      <w:szCs w:val="24"/>
    </w:rPr>
  </w:style>
  <w:style w:type="paragraph" w:styleId="Titolo3">
    <w:name w:val="heading 3"/>
    <w:basedOn w:val="Normale"/>
    <w:next w:val="Normale"/>
    <w:link w:val="Titolo3Carattere"/>
    <w:uiPriority w:val="99"/>
    <w:qFormat/>
    <w:rsid w:val="00290137"/>
    <w:pPr>
      <w:keepNext/>
      <w:ind w:left="214" w:right="70" w:hanging="142"/>
      <w:outlineLvl w:val="2"/>
    </w:pPr>
    <w:rPr>
      <w:rFonts w:ascii="Garamond" w:hAnsi="Garamond" w:cs="Garamond"/>
      <w:b/>
      <w:bCs/>
      <w:sz w:val="26"/>
      <w:szCs w:val="26"/>
    </w:rPr>
  </w:style>
  <w:style w:type="paragraph" w:styleId="Titolo4">
    <w:name w:val="heading 4"/>
    <w:basedOn w:val="Normale"/>
    <w:next w:val="Normale"/>
    <w:link w:val="Titolo4Carattere"/>
    <w:uiPriority w:val="99"/>
    <w:qFormat/>
    <w:rsid w:val="00290137"/>
    <w:pPr>
      <w:keepNext/>
      <w:ind w:left="214" w:hanging="142"/>
      <w:outlineLvl w:val="3"/>
    </w:pPr>
    <w:rPr>
      <w:rFonts w:ascii="Garamond" w:hAnsi="Garamond" w:cs="Garamond"/>
      <w:b/>
      <w:bCs/>
      <w:sz w:val="26"/>
      <w:szCs w:val="26"/>
    </w:rPr>
  </w:style>
  <w:style w:type="paragraph" w:styleId="Titolo5">
    <w:name w:val="heading 5"/>
    <w:basedOn w:val="Normale"/>
    <w:next w:val="Normale"/>
    <w:link w:val="Titolo5Carattere"/>
    <w:uiPriority w:val="99"/>
    <w:qFormat/>
    <w:rsid w:val="00290137"/>
    <w:pPr>
      <w:keepNext/>
      <w:ind w:left="212" w:hanging="141"/>
      <w:outlineLvl w:val="4"/>
    </w:pPr>
    <w:rPr>
      <w:rFonts w:ascii="Garamond" w:hAnsi="Garamond" w:cs="Garamond"/>
      <w:b/>
      <w:bCs/>
      <w:sz w:val="26"/>
      <w:szCs w:val="26"/>
    </w:rPr>
  </w:style>
  <w:style w:type="paragraph" w:styleId="Titolo6">
    <w:name w:val="heading 6"/>
    <w:basedOn w:val="Normale"/>
    <w:next w:val="Normale"/>
    <w:link w:val="Titolo6Carattere"/>
    <w:uiPriority w:val="99"/>
    <w:qFormat/>
    <w:rsid w:val="00290137"/>
    <w:pPr>
      <w:keepNext/>
      <w:ind w:left="283" w:hanging="141"/>
      <w:outlineLvl w:val="5"/>
    </w:pPr>
    <w:rPr>
      <w:rFonts w:ascii="Garamond" w:hAnsi="Garamond" w:cs="Garamond"/>
      <w:b/>
      <w:bCs/>
      <w:sz w:val="26"/>
      <w:szCs w:val="26"/>
    </w:rPr>
  </w:style>
  <w:style w:type="paragraph" w:styleId="Titolo7">
    <w:name w:val="heading 7"/>
    <w:basedOn w:val="Normale"/>
    <w:next w:val="Normale"/>
    <w:link w:val="Titolo7Carattere"/>
    <w:uiPriority w:val="99"/>
    <w:qFormat/>
    <w:rsid w:val="00290137"/>
    <w:pPr>
      <w:keepNext/>
      <w:ind w:left="214" w:right="71" w:hanging="142"/>
      <w:outlineLvl w:val="6"/>
    </w:pPr>
    <w:rPr>
      <w:rFonts w:ascii="Garamond" w:hAnsi="Garamond" w:cs="Garamond"/>
      <w:b/>
      <w:bCs/>
      <w:sz w:val="26"/>
      <w:szCs w:val="26"/>
    </w:rPr>
  </w:style>
  <w:style w:type="paragraph" w:styleId="Titolo8">
    <w:name w:val="heading 8"/>
    <w:basedOn w:val="Normale"/>
    <w:next w:val="Normale"/>
    <w:link w:val="Titolo8Carattere"/>
    <w:uiPriority w:val="99"/>
    <w:qFormat/>
    <w:rsid w:val="00290137"/>
    <w:pPr>
      <w:keepNext/>
      <w:jc w:val="center"/>
      <w:outlineLvl w:val="7"/>
    </w:pPr>
    <w:rPr>
      <w:rFonts w:ascii="Garamond" w:hAnsi="Garamond" w:cs="Garamond"/>
      <w:b/>
      <w:bCs/>
    </w:rPr>
  </w:style>
  <w:style w:type="paragraph" w:styleId="Titolo9">
    <w:name w:val="heading 9"/>
    <w:basedOn w:val="Normale"/>
    <w:next w:val="Normale"/>
    <w:link w:val="Titolo9Carattere"/>
    <w:uiPriority w:val="99"/>
    <w:qFormat/>
    <w:rsid w:val="00290137"/>
    <w:pPr>
      <w:keepNext/>
      <w:ind w:right="-994"/>
      <w:jc w:val="center"/>
      <w:outlineLvl w:val="8"/>
    </w:pPr>
    <w:rPr>
      <w:rFonts w:ascii="Garamond" w:hAnsi="Garamond" w:cs="Garamond"/>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070B7"/>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2070B7"/>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2070B7"/>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2070B7"/>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2070B7"/>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2070B7"/>
    <w:rPr>
      <w:rFonts w:ascii="Calibri" w:hAnsi="Calibri" w:cs="Calibri"/>
      <w:b/>
      <w:bCs/>
    </w:rPr>
  </w:style>
  <w:style w:type="character" w:customStyle="1" w:styleId="Titolo7Carattere">
    <w:name w:val="Titolo 7 Carattere"/>
    <w:basedOn w:val="Carpredefinitoparagrafo"/>
    <w:link w:val="Titolo7"/>
    <w:uiPriority w:val="99"/>
    <w:semiHidden/>
    <w:locked/>
    <w:rsid w:val="002070B7"/>
    <w:rPr>
      <w:rFonts w:ascii="Calibri" w:hAnsi="Calibri" w:cs="Calibri"/>
      <w:sz w:val="24"/>
      <w:szCs w:val="24"/>
    </w:rPr>
  </w:style>
  <w:style w:type="character" w:customStyle="1" w:styleId="Titolo8Carattere">
    <w:name w:val="Titolo 8 Carattere"/>
    <w:basedOn w:val="Carpredefinitoparagrafo"/>
    <w:link w:val="Titolo8"/>
    <w:uiPriority w:val="99"/>
    <w:semiHidden/>
    <w:locked/>
    <w:rsid w:val="002070B7"/>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sid w:val="002070B7"/>
    <w:rPr>
      <w:rFonts w:ascii="Cambria" w:hAnsi="Cambria" w:cs="Cambria"/>
    </w:rPr>
  </w:style>
  <w:style w:type="paragraph" w:customStyle="1" w:styleId="Corpotesto1">
    <w:name w:val="Corpo testo1"/>
    <w:basedOn w:val="Normale"/>
    <w:rsid w:val="00290137"/>
    <w:rPr>
      <w:noProof/>
      <w:sz w:val="20"/>
      <w:szCs w:val="20"/>
    </w:rPr>
  </w:style>
  <w:style w:type="paragraph" w:styleId="Pidipagina">
    <w:name w:val="footer"/>
    <w:basedOn w:val="Normale"/>
    <w:link w:val="PidipaginaCarattere"/>
    <w:uiPriority w:val="99"/>
    <w:rsid w:val="00290137"/>
    <w:pPr>
      <w:tabs>
        <w:tab w:val="center" w:pos="4819"/>
        <w:tab w:val="right" w:pos="9638"/>
      </w:tabs>
    </w:pPr>
    <w:rPr>
      <w:noProof/>
    </w:rPr>
  </w:style>
  <w:style w:type="character" w:customStyle="1" w:styleId="PidipaginaCarattere">
    <w:name w:val="Piè di pagina Carattere"/>
    <w:basedOn w:val="Carpredefinitoparagrafo"/>
    <w:link w:val="Pidipagina"/>
    <w:uiPriority w:val="99"/>
    <w:locked/>
    <w:rsid w:val="002070B7"/>
    <w:rPr>
      <w:sz w:val="28"/>
      <w:szCs w:val="28"/>
    </w:rPr>
  </w:style>
  <w:style w:type="paragraph" w:styleId="Testonotaapidipagina">
    <w:name w:val="footnote text"/>
    <w:basedOn w:val="Normale"/>
    <w:link w:val="TestonotaapidipaginaCarattere"/>
    <w:uiPriority w:val="99"/>
    <w:semiHidden/>
    <w:rsid w:val="0029013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2070B7"/>
    <w:rPr>
      <w:sz w:val="20"/>
      <w:szCs w:val="20"/>
    </w:rPr>
  </w:style>
  <w:style w:type="paragraph" w:styleId="Intestazione">
    <w:name w:val="header"/>
    <w:basedOn w:val="Normale"/>
    <w:link w:val="IntestazioneCarattere"/>
    <w:uiPriority w:val="99"/>
    <w:rsid w:val="00290137"/>
    <w:pPr>
      <w:tabs>
        <w:tab w:val="center" w:pos="4819"/>
        <w:tab w:val="right" w:pos="9638"/>
      </w:tabs>
    </w:pPr>
  </w:style>
  <w:style w:type="character" w:customStyle="1" w:styleId="IntestazioneCarattere">
    <w:name w:val="Intestazione Carattere"/>
    <w:basedOn w:val="Carpredefinitoparagrafo"/>
    <w:link w:val="Intestazione"/>
    <w:uiPriority w:val="99"/>
    <w:locked/>
    <w:rsid w:val="00817AEA"/>
    <w:rPr>
      <w:sz w:val="28"/>
      <w:szCs w:val="28"/>
    </w:rPr>
  </w:style>
  <w:style w:type="paragraph" w:styleId="Testodelblocco">
    <w:name w:val="Block Text"/>
    <w:basedOn w:val="Normale"/>
    <w:uiPriority w:val="99"/>
    <w:rsid w:val="00290137"/>
    <w:pPr>
      <w:ind w:left="214" w:right="70" w:hanging="142"/>
    </w:pPr>
    <w:rPr>
      <w:rFonts w:ascii="Garamond" w:hAnsi="Garamond" w:cs="Garamond"/>
      <w:sz w:val="26"/>
      <w:szCs w:val="26"/>
    </w:rPr>
  </w:style>
  <w:style w:type="paragraph" w:styleId="Corpotesto">
    <w:name w:val="Body Text"/>
    <w:basedOn w:val="Normale"/>
    <w:link w:val="CorpotestoCarattere"/>
    <w:rsid w:val="00290137"/>
    <w:pPr>
      <w:ind w:right="71"/>
    </w:pPr>
    <w:rPr>
      <w:rFonts w:ascii="Garamond" w:hAnsi="Garamond" w:cs="Garamond"/>
      <w:sz w:val="26"/>
      <w:szCs w:val="26"/>
    </w:rPr>
  </w:style>
  <w:style w:type="character" w:customStyle="1" w:styleId="CorpotestoCarattere">
    <w:name w:val="Corpo testo Carattere"/>
    <w:basedOn w:val="Carpredefinitoparagrafo"/>
    <w:link w:val="Corpotesto"/>
    <w:uiPriority w:val="99"/>
    <w:semiHidden/>
    <w:locked/>
    <w:rsid w:val="002070B7"/>
    <w:rPr>
      <w:sz w:val="28"/>
      <w:szCs w:val="28"/>
    </w:rPr>
  </w:style>
  <w:style w:type="paragraph" w:styleId="Rientrocorpodeltesto">
    <w:name w:val="Body Text Indent"/>
    <w:basedOn w:val="Normale"/>
    <w:link w:val="RientrocorpodeltestoCarattere"/>
    <w:uiPriority w:val="99"/>
    <w:rsid w:val="00290137"/>
    <w:pPr>
      <w:ind w:left="-147"/>
    </w:pPr>
    <w:rPr>
      <w:rFonts w:ascii="Garamond" w:hAnsi="Garamond" w:cs="Garamond"/>
      <w:sz w:val="26"/>
      <w:szCs w:val="26"/>
    </w:rPr>
  </w:style>
  <w:style w:type="character" w:customStyle="1" w:styleId="RientrocorpodeltestoCarattere">
    <w:name w:val="Rientro corpo del testo Carattere"/>
    <w:basedOn w:val="Carpredefinitoparagrafo"/>
    <w:link w:val="Rientrocorpodeltesto"/>
    <w:uiPriority w:val="99"/>
    <w:semiHidden/>
    <w:locked/>
    <w:rsid w:val="002070B7"/>
    <w:rPr>
      <w:sz w:val="28"/>
      <w:szCs w:val="28"/>
    </w:rPr>
  </w:style>
  <w:style w:type="paragraph" w:styleId="Rientrocorpodeltesto2">
    <w:name w:val="Body Text Indent 2"/>
    <w:basedOn w:val="Normale"/>
    <w:link w:val="Rientrocorpodeltesto2Carattere"/>
    <w:uiPriority w:val="99"/>
    <w:rsid w:val="00290137"/>
    <w:pPr>
      <w:ind w:left="213" w:hanging="142"/>
    </w:pPr>
    <w:rPr>
      <w:rFonts w:ascii="Garamond" w:hAnsi="Garamond" w:cs="Garamond"/>
      <w:sz w:val="26"/>
      <w:szCs w:val="26"/>
    </w:rPr>
  </w:style>
  <w:style w:type="character" w:customStyle="1" w:styleId="Rientrocorpodeltesto2Carattere">
    <w:name w:val="Rientro corpo del testo 2 Carattere"/>
    <w:basedOn w:val="Carpredefinitoparagrafo"/>
    <w:link w:val="Rientrocorpodeltesto2"/>
    <w:uiPriority w:val="99"/>
    <w:semiHidden/>
    <w:locked/>
    <w:rsid w:val="002070B7"/>
    <w:rPr>
      <w:sz w:val="28"/>
      <w:szCs w:val="28"/>
    </w:rPr>
  </w:style>
  <w:style w:type="paragraph" w:styleId="Corpodeltesto2">
    <w:name w:val="Body Text 2"/>
    <w:basedOn w:val="Normale"/>
    <w:link w:val="Corpodeltesto2Carattere"/>
    <w:uiPriority w:val="99"/>
    <w:rsid w:val="00290137"/>
    <w:pPr>
      <w:tabs>
        <w:tab w:val="left" w:pos="284"/>
      </w:tabs>
      <w:jc w:val="both"/>
    </w:pPr>
    <w:rPr>
      <w:rFonts w:ascii="Garamond" w:hAnsi="Garamond" w:cs="Garamond"/>
      <w:sz w:val="26"/>
      <w:szCs w:val="26"/>
    </w:rPr>
  </w:style>
  <w:style w:type="character" w:customStyle="1" w:styleId="Corpodeltesto2Carattere">
    <w:name w:val="Corpo del testo 2 Carattere"/>
    <w:basedOn w:val="Carpredefinitoparagrafo"/>
    <w:link w:val="Corpodeltesto2"/>
    <w:uiPriority w:val="99"/>
    <w:semiHidden/>
    <w:locked/>
    <w:rsid w:val="002070B7"/>
    <w:rPr>
      <w:sz w:val="28"/>
      <w:szCs w:val="28"/>
    </w:rPr>
  </w:style>
  <w:style w:type="paragraph" w:styleId="Corpodeltesto3">
    <w:name w:val="Body Text 3"/>
    <w:basedOn w:val="Normale"/>
    <w:link w:val="Corpodeltesto3Carattere"/>
    <w:uiPriority w:val="99"/>
    <w:rsid w:val="00290137"/>
    <w:rPr>
      <w:rFonts w:ascii="Garamond" w:hAnsi="Garamond" w:cs="Garamond"/>
      <w:sz w:val="26"/>
      <w:szCs w:val="26"/>
    </w:rPr>
  </w:style>
  <w:style w:type="character" w:customStyle="1" w:styleId="Corpodeltesto3Carattere">
    <w:name w:val="Corpo del testo 3 Carattere"/>
    <w:basedOn w:val="Carpredefinitoparagrafo"/>
    <w:link w:val="Corpodeltesto3"/>
    <w:uiPriority w:val="99"/>
    <w:semiHidden/>
    <w:locked/>
    <w:rsid w:val="002070B7"/>
    <w:rPr>
      <w:sz w:val="16"/>
      <w:szCs w:val="16"/>
    </w:rPr>
  </w:style>
  <w:style w:type="paragraph" w:styleId="Rientrocorpodeltesto3">
    <w:name w:val="Body Text Indent 3"/>
    <w:basedOn w:val="Normale"/>
    <w:link w:val="Rientrocorpodeltesto3Carattere"/>
    <w:uiPriority w:val="99"/>
    <w:rsid w:val="00290137"/>
    <w:pPr>
      <w:spacing w:line="360" w:lineRule="auto"/>
      <w:ind w:left="1134" w:hanging="425"/>
      <w:jc w:val="both"/>
    </w:pPr>
    <w:rPr>
      <w:rFonts w:ascii="Garamond" w:hAnsi="Garamond" w:cs="Garamond"/>
      <w:sz w:val="32"/>
      <w:szCs w:val="32"/>
    </w:rPr>
  </w:style>
  <w:style w:type="character" w:customStyle="1" w:styleId="Rientrocorpodeltesto3Carattere">
    <w:name w:val="Rientro corpo del testo 3 Carattere"/>
    <w:basedOn w:val="Carpredefinitoparagrafo"/>
    <w:link w:val="Rientrocorpodeltesto3"/>
    <w:uiPriority w:val="99"/>
    <w:semiHidden/>
    <w:locked/>
    <w:rsid w:val="002070B7"/>
    <w:rPr>
      <w:sz w:val="16"/>
      <w:szCs w:val="16"/>
    </w:rPr>
  </w:style>
  <w:style w:type="character" w:styleId="Numeropagina">
    <w:name w:val="page number"/>
    <w:basedOn w:val="Carpredefinitoparagrafo"/>
    <w:uiPriority w:val="99"/>
    <w:rsid w:val="00290137"/>
  </w:style>
  <w:style w:type="paragraph" w:styleId="Didascalia">
    <w:name w:val="caption"/>
    <w:basedOn w:val="Normale"/>
    <w:next w:val="Normale"/>
    <w:uiPriority w:val="99"/>
    <w:qFormat/>
    <w:rsid w:val="00290137"/>
    <w:pPr>
      <w:jc w:val="center"/>
    </w:pPr>
    <w:rPr>
      <w:rFonts w:ascii="Garamond" w:hAnsi="Garamond" w:cs="Garamond"/>
      <w:b/>
      <w:bCs/>
    </w:rPr>
  </w:style>
  <w:style w:type="character" w:styleId="Rimandonotaapidipagina">
    <w:name w:val="footnote reference"/>
    <w:basedOn w:val="Carpredefinitoparagrafo"/>
    <w:uiPriority w:val="99"/>
    <w:semiHidden/>
    <w:rsid w:val="00290137"/>
    <w:rPr>
      <w:vertAlign w:val="superscript"/>
    </w:rPr>
  </w:style>
  <w:style w:type="paragraph" w:customStyle="1" w:styleId="Stile2">
    <w:name w:val="Stile2"/>
    <w:uiPriority w:val="99"/>
    <w:rsid w:val="00290137"/>
    <w:pPr>
      <w:jc w:val="both"/>
    </w:pPr>
    <w:rPr>
      <w:rFonts w:ascii="Garamond" w:hAnsi="Garamond" w:cs="Garamond"/>
      <w:noProof/>
      <w:sz w:val="24"/>
      <w:szCs w:val="24"/>
    </w:rPr>
  </w:style>
  <w:style w:type="paragraph" w:customStyle="1" w:styleId="Testoprede1">
    <w:name w:val="Testo prede:1"/>
    <w:basedOn w:val="Normale"/>
    <w:uiPriority w:val="99"/>
    <w:rsid w:val="00290137"/>
    <w:rPr>
      <w:sz w:val="24"/>
      <w:szCs w:val="24"/>
    </w:rPr>
  </w:style>
  <w:style w:type="paragraph" w:styleId="Sommario3">
    <w:name w:val="toc 3"/>
    <w:basedOn w:val="Normale"/>
    <w:next w:val="Normale"/>
    <w:autoRedefine/>
    <w:uiPriority w:val="99"/>
    <w:semiHidden/>
    <w:rsid w:val="00290137"/>
    <w:pPr>
      <w:ind w:left="560"/>
    </w:pPr>
    <w:rPr>
      <w:i/>
      <w:iCs/>
      <w:sz w:val="20"/>
      <w:szCs w:val="20"/>
    </w:rPr>
  </w:style>
  <w:style w:type="paragraph" w:styleId="Sommario2">
    <w:name w:val="toc 2"/>
    <w:basedOn w:val="Normale"/>
    <w:next w:val="Normale"/>
    <w:autoRedefine/>
    <w:uiPriority w:val="39"/>
    <w:rsid w:val="001C7781"/>
    <w:pPr>
      <w:tabs>
        <w:tab w:val="right" w:leader="dot" w:pos="9622"/>
      </w:tabs>
    </w:pPr>
    <w:rPr>
      <w:rFonts w:ascii="Garamond" w:hAnsi="Garamond" w:cs="Garamond"/>
      <w:b/>
      <w:bCs/>
      <w:smallCaps/>
      <w:noProof/>
      <w:sz w:val="24"/>
      <w:szCs w:val="24"/>
    </w:rPr>
  </w:style>
  <w:style w:type="paragraph" w:styleId="Sommario1">
    <w:name w:val="toc 1"/>
    <w:basedOn w:val="Normale"/>
    <w:next w:val="Normale"/>
    <w:autoRedefine/>
    <w:uiPriority w:val="99"/>
    <w:semiHidden/>
    <w:rsid w:val="00290137"/>
    <w:pPr>
      <w:spacing w:before="120" w:after="120"/>
    </w:pPr>
    <w:rPr>
      <w:b/>
      <w:bCs/>
      <w:caps/>
      <w:sz w:val="20"/>
      <w:szCs w:val="20"/>
    </w:rPr>
  </w:style>
  <w:style w:type="character" w:styleId="Collegamentoipertestuale">
    <w:name w:val="Hyperlink"/>
    <w:basedOn w:val="Carpredefinitoparagrafo"/>
    <w:uiPriority w:val="99"/>
    <w:rsid w:val="00290137"/>
    <w:rPr>
      <w:color w:val="0000FF"/>
      <w:u w:val="single"/>
    </w:rPr>
  </w:style>
  <w:style w:type="paragraph" w:customStyle="1" w:styleId="Sommario10">
    <w:name w:val="Sommario1"/>
    <w:basedOn w:val="Sommario1"/>
    <w:next w:val="Sommario2"/>
    <w:uiPriority w:val="99"/>
    <w:rsid w:val="00290137"/>
    <w:pPr>
      <w:tabs>
        <w:tab w:val="right" w:leader="dot" w:pos="9622"/>
      </w:tabs>
    </w:pPr>
    <w:rPr>
      <w:noProof/>
      <w:sz w:val="24"/>
      <w:szCs w:val="24"/>
    </w:rPr>
  </w:style>
  <w:style w:type="paragraph" w:customStyle="1" w:styleId="StileSommario2Sinistro049cm">
    <w:name w:val="Stile Sommario 2 + Sinistro:  049 cm"/>
    <w:basedOn w:val="Sommario2"/>
    <w:uiPriority w:val="99"/>
    <w:rsid w:val="00290137"/>
    <w:pPr>
      <w:ind w:left="278"/>
    </w:pPr>
    <w:rPr>
      <w:sz w:val="22"/>
      <w:szCs w:val="22"/>
    </w:rPr>
  </w:style>
  <w:style w:type="paragraph" w:styleId="Sommario4">
    <w:name w:val="toc 4"/>
    <w:basedOn w:val="Normale"/>
    <w:next w:val="Normale"/>
    <w:autoRedefine/>
    <w:uiPriority w:val="99"/>
    <w:semiHidden/>
    <w:rsid w:val="00290137"/>
    <w:pPr>
      <w:ind w:left="840"/>
    </w:pPr>
    <w:rPr>
      <w:sz w:val="18"/>
      <w:szCs w:val="18"/>
    </w:rPr>
  </w:style>
  <w:style w:type="paragraph" w:styleId="Sommario5">
    <w:name w:val="toc 5"/>
    <w:basedOn w:val="Normale"/>
    <w:next w:val="Normale"/>
    <w:autoRedefine/>
    <w:uiPriority w:val="99"/>
    <w:semiHidden/>
    <w:rsid w:val="00290137"/>
    <w:pPr>
      <w:ind w:left="1120"/>
    </w:pPr>
    <w:rPr>
      <w:sz w:val="18"/>
      <w:szCs w:val="18"/>
    </w:rPr>
  </w:style>
  <w:style w:type="paragraph" w:styleId="Sommario6">
    <w:name w:val="toc 6"/>
    <w:basedOn w:val="Normale"/>
    <w:next w:val="Normale"/>
    <w:autoRedefine/>
    <w:uiPriority w:val="99"/>
    <w:semiHidden/>
    <w:rsid w:val="00290137"/>
    <w:pPr>
      <w:ind w:left="1400"/>
    </w:pPr>
    <w:rPr>
      <w:sz w:val="18"/>
      <w:szCs w:val="18"/>
    </w:rPr>
  </w:style>
  <w:style w:type="paragraph" w:styleId="Sommario7">
    <w:name w:val="toc 7"/>
    <w:basedOn w:val="Normale"/>
    <w:next w:val="Normale"/>
    <w:autoRedefine/>
    <w:uiPriority w:val="99"/>
    <w:semiHidden/>
    <w:rsid w:val="00290137"/>
    <w:pPr>
      <w:ind w:left="1680"/>
    </w:pPr>
    <w:rPr>
      <w:sz w:val="18"/>
      <w:szCs w:val="18"/>
    </w:rPr>
  </w:style>
  <w:style w:type="paragraph" w:styleId="Sommario8">
    <w:name w:val="toc 8"/>
    <w:basedOn w:val="Normale"/>
    <w:next w:val="Normale"/>
    <w:autoRedefine/>
    <w:uiPriority w:val="99"/>
    <w:semiHidden/>
    <w:rsid w:val="00290137"/>
    <w:pPr>
      <w:ind w:left="1960"/>
    </w:pPr>
    <w:rPr>
      <w:sz w:val="18"/>
      <w:szCs w:val="18"/>
    </w:rPr>
  </w:style>
  <w:style w:type="paragraph" w:styleId="Sommario9">
    <w:name w:val="toc 9"/>
    <w:basedOn w:val="Normale"/>
    <w:next w:val="Normale"/>
    <w:autoRedefine/>
    <w:uiPriority w:val="99"/>
    <w:semiHidden/>
    <w:rsid w:val="00290137"/>
    <w:pPr>
      <w:ind w:left="2240"/>
    </w:pPr>
    <w:rPr>
      <w:sz w:val="18"/>
      <w:szCs w:val="18"/>
    </w:rPr>
  </w:style>
  <w:style w:type="paragraph" w:customStyle="1" w:styleId="Stile1">
    <w:name w:val="Stile1"/>
    <w:basedOn w:val="Sommario1"/>
    <w:uiPriority w:val="99"/>
    <w:rsid w:val="00290137"/>
    <w:pPr>
      <w:tabs>
        <w:tab w:val="left" w:pos="560"/>
        <w:tab w:val="right" w:leader="dot" w:pos="9622"/>
      </w:tabs>
      <w:spacing w:line="360" w:lineRule="auto"/>
    </w:pPr>
    <w:rPr>
      <w:noProof/>
    </w:rPr>
  </w:style>
  <w:style w:type="paragraph" w:styleId="Testonormale">
    <w:name w:val="Plain Text"/>
    <w:basedOn w:val="Normale"/>
    <w:link w:val="TestonormaleCarattere"/>
    <w:rsid w:val="00290137"/>
    <w:rPr>
      <w:rFonts w:ascii="Courier New" w:hAnsi="Courier New" w:cs="Courier New"/>
      <w:sz w:val="20"/>
      <w:szCs w:val="20"/>
    </w:rPr>
  </w:style>
  <w:style w:type="character" w:customStyle="1" w:styleId="TestonormaleCarattere">
    <w:name w:val="Testo normale Carattere"/>
    <w:basedOn w:val="Carpredefinitoparagrafo"/>
    <w:link w:val="Testonormale"/>
    <w:locked/>
    <w:rsid w:val="00DE07A4"/>
    <w:rPr>
      <w:rFonts w:ascii="Courier New" w:hAnsi="Courier New" w:cs="Courier New"/>
    </w:rPr>
  </w:style>
  <w:style w:type="paragraph" w:styleId="Testofumetto">
    <w:name w:val="Balloon Text"/>
    <w:basedOn w:val="Normale"/>
    <w:link w:val="TestofumettoCarattere"/>
    <w:uiPriority w:val="99"/>
    <w:semiHidden/>
    <w:rsid w:val="002901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070B7"/>
    <w:rPr>
      <w:sz w:val="2"/>
      <w:szCs w:val="2"/>
    </w:rPr>
  </w:style>
  <w:style w:type="character" w:styleId="Collegamentovisitato">
    <w:name w:val="FollowedHyperlink"/>
    <w:basedOn w:val="Carpredefinitoparagrafo"/>
    <w:uiPriority w:val="99"/>
    <w:rsid w:val="00290137"/>
    <w:rPr>
      <w:color w:val="800080"/>
      <w:u w:val="single"/>
    </w:rPr>
  </w:style>
  <w:style w:type="paragraph" w:customStyle="1" w:styleId="BodyText21">
    <w:name w:val="Body Text 21"/>
    <w:basedOn w:val="Normale"/>
    <w:uiPriority w:val="99"/>
    <w:rsid w:val="00290137"/>
    <w:pPr>
      <w:jc w:val="both"/>
    </w:pPr>
    <w:rPr>
      <w:sz w:val="24"/>
      <w:szCs w:val="24"/>
    </w:rPr>
  </w:style>
  <w:style w:type="paragraph" w:styleId="NormaleWeb">
    <w:name w:val="Normal (Web)"/>
    <w:basedOn w:val="Normale"/>
    <w:uiPriority w:val="99"/>
    <w:rsid w:val="00290137"/>
    <w:pPr>
      <w:spacing w:before="100" w:beforeAutospacing="1" w:after="100" w:afterAutospacing="1"/>
    </w:pPr>
    <w:rPr>
      <w:color w:val="000000"/>
      <w:sz w:val="24"/>
      <w:szCs w:val="24"/>
    </w:rPr>
  </w:style>
  <w:style w:type="paragraph" w:customStyle="1" w:styleId="Testopredefinito">
    <w:name w:val="Testo predefinito"/>
    <w:basedOn w:val="Normale"/>
    <w:uiPriority w:val="99"/>
    <w:rsid w:val="00290137"/>
    <w:rPr>
      <w:sz w:val="24"/>
      <w:szCs w:val="24"/>
    </w:rPr>
  </w:style>
  <w:style w:type="character" w:styleId="Enfasicorsivo">
    <w:name w:val="Emphasis"/>
    <w:basedOn w:val="Carpredefinitoparagrafo"/>
    <w:uiPriority w:val="99"/>
    <w:qFormat/>
    <w:rsid w:val="00290137"/>
    <w:rPr>
      <w:i/>
      <w:iCs/>
    </w:rPr>
  </w:style>
  <w:style w:type="paragraph" w:styleId="Testonotadichiusura">
    <w:name w:val="endnote text"/>
    <w:basedOn w:val="Normale"/>
    <w:link w:val="TestonotadichiusuraCarattere"/>
    <w:uiPriority w:val="99"/>
    <w:semiHidden/>
    <w:rsid w:val="00290137"/>
    <w:rPr>
      <w:sz w:val="20"/>
      <w:szCs w:val="20"/>
    </w:rPr>
  </w:style>
  <w:style w:type="character" w:customStyle="1" w:styleId="TestonotadichiusuraCarattere">
    <w:name w:val="Testo nota di chiusura Carattere"/>
    <w:basedOn w:val="Carpredefinitoparagrafo"/>
    <w:link w:val="Testonotadichiusura"/>
    <w:uiPriority w:val="99"/>
    <w:semiHidden/>
    <w:locked/>
    <w:rsid w:val="002070B7"/>
    <w:rPr>
      <w:sz w:val="20"/>
      <w:szCs w:val="20"/>
    </w:rPr>
  </w:style>
  <w:style w:type="character" w:styleId="Rimandonotadichiusura">
    <w:name w:val="endnote reference"/>
    <w:basedOn w:val="Carpredefinitoparagrafo"/>
    <w:uiPriority w:val="99"/>
    <w:semiHidden/>
    <w:rsid w:val="00290137"/>
    <w:rPr>
      <w:vertAlign w:val="superscript"/>
    </w:rPr>
  </w:style>
  <w:style w:type="table" w:styleId="Grigliatabella">
    <w:name w:val="Table Grid"/>
    <w:basedOn w:val="Tabellanormale"/>
    <w:uiPriority w:val="99"/>
    <w:rsid w:val="000217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tabella">
    <w:name w:val="Testo tabella"/>
    <w:basedOn w:val="Normale"/>
    <w:uiPriority w:val="99"/>
    <w:rsid w:val="00290137"/>
    <w:pPr>
      <w:spacing w:before="100" w:after="100"/>
      <w:ind w:left="20" w:right="20"/>
    </w:pPr>
    <w:rPr>
      <w:rFonts w:ascii="Palatino" w:hAnsi="Palatino" w:cs="Palatino"/>
      <w:sz w:val="20"/>
      <w:szCs w:val="20"/>
    </w:rPr>
  </w:style>
  <w:style w:type="character" w:styleId="Rimandocommento">
    <w:name w:val="annotation reference"/>
    <w:basedOn w:val="Carpredefinitoparagrafo"/>
    <w:uiPriority w:val="99"/>
    <w:semiHidden/>
    <w:rsid w:val="00AA7FB5"/>
    <w:rPr>
      <w:sz w:val="16"/>
      <w:szCs w:val="16"/>
    </w:rPr>
  </w:style>
  <w:style w:type="paragraph" w:styleId="Testocommento">
    <w:name w:val="annotation text"/>
    <w:basedOn w:val="Normale"/>
    <w:link w:val="TestocommentoCarattere"/>
    <w:uiPriority w:val="99"/>
    <w:semiHidden/>
    <w:rsid w:val="00AA7FB5"/>
    <w:rPr>
      <w:sz w:val="20"/>
      <w:szCs w:val="20"/>
    </w:rPr>
  </w:style>
  <w:style w:type="character" w:customStyle="1" w:styleId="TestocommentoCarattere">
    <w:name w:val="Testo commento Carattere"/>
    <w:basedOn w:val="Carpredefinitoparagrafo"/>
    <w:link w:val="Testocommento"/>
    <w:uiPriority w:val="99"/>
    <w:semiHidden/>
    <w:locked/>
    <w:rsid w:val="002070B7"/>
    <w:rPr>
      <w:sz w:val="20"/>
      <w:szCs w:val="20"/>
    </w:rPr>
  </w:style>
  <w:style w:type="paragraph" w:styleId="Soggettocommento">
    <w:name w:val="annotation subject"/>
    <w:basedOn w:val="Testocommento"/>
    <w:next w:val="Testocommento"/>
    <w:link w:val="SoggettocommentoCarattere"/>
    <w:uiPriority w:val="99"/>
    <w:semiHidden/>
    <w:rsid w:val="00AA7FB5"/>
    <w:rPr>
      <w:b/>
      <w:bCs/>
    </w:rPr>
  </w:style>
  <w:style w:type="character" w:customStyle="1" w:styleId="SoggettocommentoCarattere">
    <w:name w:val="Soggetto commento Carattere"/>
    <w:basedOn w:val="TestocommentoCarattere"/>
    <w:link w:val="Soggettocommento"/>
    <w:uiPriority w:val="99"/>
    <w:semiHidden/>
    <w:locked/>
    <w:rsid w:val="002070B7"/>
    <w:rPr>
      <w:b/>
      <w:bCs/>
      <w:sz w:val="20"/>
      <w:szCs w:val="20"/>
    </w:rPr>
  </w:style>
  <w:style w:type="paragraph" w:customStyle="1" w:styleId="Corpotesto10">
    <w:name w:val="Corpo testo1"/>
    <w:basedOn w:val="Normale"/>
    <w:rsid w:val="00E30FA6"/>
    <w:rPr>
      <w:noProof/>
      <w:sz w:val="20"/>
      <w:szCs w:val="20"/>
    </w:rPr>
  </w:style>
  <w:style w:type="numbering" w:customStyle="1" w:styleId="Stile3">
    <w:name w:val="Stile3"/>
    <w:rsid w:val="003E611E"/>
    <w:pPr>
      <w:numPr>
        <w:numId w:val="17"/>
      </w:numPr>
    </w:pPr>
  </w:style>
  <w:style w:type="paragraph" w:customStyle="1" w:styleId="Corpotesto2">
    <w:name w:val="Corpo testo2"/>
    <w:basedOn w:val="Normale"/>
    <w:rsid w:val="002959D8"/>
    <w:rPr>
      <w:noProof/>
      <w:sz w:val="20"/>
      <w:szCs w:val="20"/>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471DED"/>
    <w:pPr>
      <w:ind w:left="720"/>
      <w:contextualSpacing/>
    </w:pPr>
  </w:style>
  <w:style w:type="paragraph" w:customStyle="1" w:styleId="Richiamo">
    <w:name w:val="Richiamo"/>
    <w:basedOn w:val="Normale"/>
    <w:rsid w:val="001902B5"/>
    <w:pPr>
      <w:widowControl w:val="0"/>
      <w:tabs>
        <w:tab w:val="num" w:pos="1068"/>
      </w:tabs>
      <w:autoSpaceDE w:val="0"/>
      <w:autoSpaceDN w:val="0"/>
      <w:adjustRightInd w:val="0"/>
      <w:ind w:left="1068" w:hanging="360"/>
      <w:jc w:val="both"/>
    </w:pPr>
    <w:rPr>
      <w:sz w:val="24"/>
      <w:szCs w:val="24"/>
    </w:rPr>
  </w:style>
  <w:style w:type="character" w:styleId="Enfasigrassetto">
    <w:name w:val="Strong"/>
    <w:basedOn w:val="Carpredefinitoparagrafo"/>
    <w:qFormat/>
    <w:rsid w:val="00FA5A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0137"/>
    <w:rPr>
      <w:sz w:val="28"/>
      <w:szCs w:val="28"/>
    </w:rPr>
  </w:style>
  <w:style w:type="paragraph" w:styleId="Titolo1">
    <w:name w:val="heading 1"/>
    <w:basedOn w:val="Normale"/>
    <w:next w:val="Normale"/>
    <w:link w:val="Titolo1Carattere"/>
    <w:uiPriority w:val="99"/>
    <w:qFormat/>
    <w:rsid w:val="00290137"/>
    <w:pPr>
      <w:keepNext/>
      <w:tabs>
        <w:tab w:val="center" w:pos="4962"/>
      </w:tabs>
      <w:spacing w:line="360" w:lineRule="auto"/>
      <w:ind w:left="284" w:hanging="284"/>
      <w:jc w:val="both"/>
      <w:outlineLvl w:val="0"/>
    </w:pPr>
    <w:rPr>
      <w:rFonts w:ascii="Garamond" w:hAnsi="Garamond" w:cs="Garamond"/>
      <w:b/>
      <w:bCs/>
      <w:sz w:val="36"/>
      <w:szCs w:val="36"/>
    </w:rPr>
  </w:style>
  <w:style w:type="paragraph" w:styleId="Titolo2">
    <w:name w:val="heading 2"/>
    <w:basedOn w:val="Normale"/>
    <w:next w:val="Normale"/>
    <w:link w:val="Titolo2Carattere"/>
    <w:uiPriority w:val="99"/>
    <w:qFormat/>
    <w:rsid w:val="00290137"/>
    <w:pPr>
      <w:keepNext/>
      <w:tabs>
        <w:tab w:val="left" w:pos="-1701"/>
      </w:tabs>
      <w:spacing w:line="360" w:lineRule="atLeast"/>
      <w:outlineLvl w:val="1"/>
    </w:pPr>
    <w:rPr>
      <w:rFonts w:ascii="Garamond" w:hAnsi="Garamond" w:cs="Garamond"/>
      <w:b/>
      <w:bCs/>
      <w:sz w:val="24"/>
      <w:szCs w:val="24"/>
    </w:rPr>
  </w:style>
  <w:style w:type="paragraph" w:styleId="Titolo3">
    <w:name w:val="heading 3"/>
    <w:basedOn w:val="Normale"/>
    <w:next w:val="Normale"/>
    <w:link w:val="Titolo3Carattere"/>
    <w:uiPriority w:val="99"/>
    <w:qFormat/>
    <w:rsid w:val="00290137"/>
    <w:pPr>
      <w:keepNext/>
      <w:ind w:left="214" w:right="70" w:hanging="142"/>
      <w:outlineLvl w:val="2"/>
    </w:pPr>
    <w:rPr>
      <w:rFonts w:ascii="Garamond" w:hAnsi="Garamond" w:cs="Garamond"/>
      <w:b/>
      <w:bCs/>
      <w:sz w:val="26"/>
      <w:szCs w:val="26"/>
    </w:rPr>
  </w:style>
  <w:style w:type="paragraph" w:styleId="Titolo4">
    <w:name w:val="heading 4"/>
    <w:basedOn w:val="Normale"/>
    <w:next w:val="Normale"/>
    <w:link w:val="Titolo4Carattere"/>
    <w:uiPriority w:val="99"/>
    <w:qFormat/>
    <w:rsid w:val="00290137"/>
    <w:pPr>
      <w:keepNext/>
      <w:ind w:left="214" w:hanging="142"/>
      <w:outlineLvl w:val="3"/>
    </w:pPr>
    <w:rPr>
      <w:rFonts w:ascii="Garamond" w:hAnsi="Garamond" w:cs="Garamond"/>
      <w:b/>
      <w:bCs/>
      <w:sz w:val="26"/>
      <w:szCs w:val="26"/>
    </w:rPr>
  </w:style>
  <w:style w:type="paragraph" w:styleId="Titolo5">
    <w:name w:val="heading 5"/>
    <w:basedOn w:val="Normale"/>
    <w:next w:val="Normale"/>
    <w:link w:val="Titolo5Carattere"/>
    <w:uiPriority w:val="99"/>
    <w:qFormat/>
    <w:rsid w:val="00290137"/>
    <w:pPr>
      <w:keepNext/>
      <w:ind w:left="212" w:hanging="141"/>
      <w:outlineLvl w:val="4"/>
    </w:pPr>
    <w:rPr>
      <w:rFonts w:ascii="Garamond" w:hAnsi="Garamond" w:cs="Garamond"/>
      <w:b/>
      <w:bCs/>
      <w:sz w:val="26"/>
      <w:szCs w:val="26"/>
    </w:rPr>
  </w:style>
  <w:style w:type="paragraph" w:styleId="Titolo6">
    <w:name w:val="heading 6"/>
    <w:basedOn w:val="Normale"/>
    <w:next w:val="Normale"/>
    <w:link w:val="Titolo6Carattere"/>
    <w:uiPriority w:val="99"/>
    <w:qFormat/>
    <w:rsid w:val="00290137"/>
    <w:pPr>
      <w:keepNext/>
      <w:ind w:left="283" w:hanging="141"/>
      <w:outlineLvl w:val="5"/>
    </w:pPr>
    <w:rPr>
      <w:rFonts w:ascii="Garamond" w:hAnsi="Garamond" w:cs="Garamond"/>
      <w:b/>
      <w:bCs/>
      <w:sz w:val="26"/>
      <w:szCs w:val="26"/>
    </w:rPr>
  </w:style>
  <w:style w:type="paragraph" w:styleId="Titolo7">
    <w:name w:val="heading 7"/>
    <w:basedOn w:val="Normale"/>
    <w:next w:val="Normale"/>
    <w:link w:val="Titolo7Carattere"/>
    <w:uiPriority w:val="99"/>
    <w:qFormat/>
    <w:rsid w:val="00290137"/>
    <w:pPr>
      <w:keepNext/>
      <w:ind w:left="214" w:right="71" w:hanging="142"/>
      <w:outlineLvl w:val="6"/>
    </w:pPr>
    <w:rPr>
      <w:rFonts w:ascii="Garamond" w:hAnsi="Garamond" w:cs="Garamond"/>
      <w:b/>
      <w:bCs/>
      <w:sz w:val="26"/>
      <w:szCs w:val="26"/>
    </w:rPr>
  </w:style>
  <w:style w:type="paragraph" w:styleId="Titolo8">
    <w:name w:val="heading 8"/>
    <w:basedOn w:val="Normale"/>
    <w:next w:val="Normale"/>
    <w:link w:val="Titolo8Carattere"/>
    <w:uiPriority w:val="99"/>
    <w:qFormat/>
    <w:rsid w:val="00290137"/>
    <w:pPr>
      <w:keepNext/>
      <w:jc w:val="center"/>
      <w:outlineLvl w:val="7"/>
    </w:pPr>
    <w:rPr>
      <w:rFonts w:ascii="Garamond" w:hAnsi="Garamond" w:cs="Garamond"/>
      <w:b/>
      <w:bCs/>
    </w:rPr>
  </w:style>
  <w:style w:type="paragraph" w:styleId="Titolo9">
    <w:name w:val="heading 9"/>
    <w:basedOn w:val="Normale"/>
    <w:next w:val="Normale"/>
    <w:link w:val="Titolo9Carattere"/>
    <w:uiPriority w:val="99"/>
    <w:qFormat/>
    <w:rsid w:val="00290137"/>
    <w:pPr>
      <w:keepNext/>
      <w:ind w:right="-994"/>
      <w:jc w:val="center"/>
      <w:outlineLvl w:val="8"/>
    </w:pPr>
    <w:rPr>
      <w:rFonts w:ascii="Garamond" w:hAnsi="Garamond" w:cs="Garamond"/>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070B7"/>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sid w:val="002070B7"/>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2070B7"/>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2070B7"/>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2070B7"/>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2070B7"/>
    <w:rPr>
      <w:rFonts w:ascii="Calibri" w:hAnsi="Calibri" w:cs="Calibri"/>
      <w:b/>
      <w:bCs/>
    </w:rPr>
  </w:style>
  <w:style w:type="character" w:customStyle="1" w:styleId="Titolo7Carattere">
    <w:name w:val="Titolo 7 Carattere"/>
    <w:basedOn w:val="Carpredefinitoparagrafo"/>
    <w:link w:val="Titolo7"/>
    <w:uiPriority w:val="99"/>
    <w:semiHidden/>
    <w:locked/>
    <w:rsid w:val="002070B7"/>
    <w:rPr>
      <w:rFonts w:ascii="Calibri" w:hAnsi="Calibri" w:cs="Calibri"/>
      <w:sz w:val="24"/>
      <w:szCs w:val="24"/>
    </w:rPr>
  </w:style>
  <w:style w:type="character" w:customStyle="1" w:styleId="Titolo8Carattere">
    <w:name w:val="Titolo 8 Carattere"/>
    <w:basedOn w:val="Carpredefinitoparagrafo"/>
    <w:link w:val="Titolo8"/>
    <w:uiPriority w:val="99"/>
    <w:semiHidden/>
    <w:locked/>
    <w:rsid w:val="002070B7"/>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sid w:val="002070B7"/>
    <w:rPr>
      <w:rFonts w:ascii="Cambria" w:hAnsi="Cambria" w:cs="Cambria"/>
    </w:rPr>
  </w:style>
  <w:style w:type="paragraph" w:customStyle="1" w:styleId="Corpotesto1">
    <w:name w:val="Corpo testo1"/>
    <w:basedOn w:val="Normale"/>
    <w:rsid w:val="00290137"/>
    <w:rPr>
      <w:noProof/>
      <w:sz w:val="20"/>
      <w:szCs w:val="20"/>
    </w:rPr>
  </w:style>
  <w:style w:type="paragraph" w:styleId="Pidipagina">
    <w:name w:val="footer"/>
    <w:basedOn w:val="Normale"/>
    <w:link w:val="PidipaginaCarattere"/>
    <w:uiPriority w:val="99"/>
    <w:rsid w:val="00290137"/>
    <w:pPr>
      <w:tabs>
        <w:tab w:val="center" w:pos="4819"/>
        <w:tab w:val="right" w:pos="9638"/>
      </w:tabs>
    </w:pPr>
    <w:rPr>
      <w:noProof/>
    </w:rPr>
  </w:style>
  <w:style w:type="character" w:customStyle="1" w:styleId="PidipaginaCarattere">
    <w:name w:val="Piè di pagina Carattere"/>
    <w:basedOn w:val="Carpredefinitoparagrafo"/>
    <w:link w:val="Pidipagina"/>
    <w:uiPriority w:val="99"/>
    <w:locked/>
    <w:rsid w:val="002070B7"/>
    <w:rPr>
      <w:sz w:val="28"/>
      <w:szCs w:val="28"/>
    </w:rPr>
  </w:style>
  <w:style w:type="paragraph" w:styleId="Testonotaapidipagina">
    <w:name w:val="footnote text"/>
    <w:basedOn w:val="Normale"/>
    <w:link w:val="TestonotaapidipaginaCarattere"/>
    <w:uiPriority w:val="99"/>
    <w:semiHidden/>
    <w:rsid w:val="0029013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2070B7"/>
    <w:rPr>
      <w:sz w:val="20"/>
      <w:szCs w:val="20"/>
    </w:rPr>
  </w:style>
  <w:style w:type="paragraph" w:styleId="Intestazione">
    <w:name w:val="header"/>
    <w:basedOn w:val="Normale"/>
    <w:link w:val="IntestazioneCarattere"/>
    <w:uiPriority w:val="99"/>
    <w:rsid w:val="00290137"/>
    <w:pPr>
      <w:tabs>
        <w:tab w:val="center" w:pos="4819"/>
        <w:tab w:val="right" w:pos="9638"/>
      </w:tabs>
    </w:pPr>
  </w:style>
  <w:style w:type="character" w:customStyle="1" w:styleId="IntestazioneCarattere">
    <w:name w:val="Intestazione Carattere"/>
    <w:basedOn w:val="Carpredefinitoparagrafo"/>
    <w:link w:val="Intestazione"/>
    <w:uiPriority w:val="99"/>
    <w:locked/>
    <w:rsid w:val="00817AEA"/>
    <w:rPr>
      <w:sz w:val="28"/>
      <w:szCs w:val="28"/>
    </w:rPr>
  </w:style>
  <w:style w:type="paragraph" w:styleId="Testodelblocco">
    <w:name w:val="Block Text"/>
    <w:basedOn w:val="Normale"/>
    <w:uiPriority w:val="99"/>
    <w:rsid w:val="00290137"/>
    <w:pPr>
      <w:ind w:left="214" w:right="70" w:hanging="142"/>
    </w:pPr>
    <w:rPr>
      <w:rFonts w:ascii="Garamond" w:hAnsi="Garamond" w:cs="Garamond"/>
      <w:sz w:val="26"/>
      <w:szCs w:val="26"/>
    </w:rPr>
  </w:style>
  <w:style w:type="paragraph" w:styleId="Corpotesto">
    <w:name w:val="Body Text"/>
    <w:basedOn w:val="Normale"/>
    <w:link w:val="CorpotestoCarattere"/>
    <w:rsid w:val="00290137"/>
    <w:pPr>
      <w:ind w:right="71"/>
    </w:pPr>
    <w:rPr>
      <w:rFonts w:ascii="Garamond" w:hAnsi="Garamond" w:cs="Garamond"/>
      <w:sz w:val="26"/>
      <w:szCs w:val="26"/>
    </w:rPr>
  </w:style>
  <w:style w:type="character" w:customStyle="1" w:styleId="CorpotestoCarattere">
    <w:name w:val="Corpo testo Carattere"/>
    <w:basedOn w:val="Carpredefinitoparagrafo"/>
    <w:link w:val="Corpotesto"/>
    <w:uiPriority w:val="99"/>
    <w:semiHidden/>
    <w:locked/>
    <w:rsid w:val="002070B7"/>
    <w:rPr>
      <w:sz w:val="28"/>
      <w:szCs w:val="28"/>
    </w:rPr>
  </w:style>
  <w:style w:type="paragraph" w:styleId="Rientrocorpodeltesto">
    <w:name w:val="Body Text Indent"/>
    <w:basedOn w:val="Normale"/>
    <w:link w:val="RientrocorpodeltestoCarattere"/>
    <w:uiPriority w:val="99"/>
    <w:rsid w:val="00290137"/>
    <w:pPr>
      <w:ind w:left="-147"/>
    </w:pPr>
    <w:rPr>
      <w:rFonts w:ascii="Garamond" w:hAnsi="Garamond" w:cs="Garamond"/>
      <w:sz w:val="26"/>
      <w:szCs w:val="26"/>
    </w:rPr>
  </w:style>
  <w:style w:type="character" w:customStyle="1" w:styleId="RientrocorpodeltestoCarattere">
    <w:name w:val="Rientro corpo del testo Carattere"/>
    <w:basedOn w:val="Carpredefinitoparagrafo"/>
    <w:link w:val="Rientrocorpodeltesto"/>
    <w:uiPriority w:val="99"/>
    <w:semiHidden/>
    <w:locked/>
    <w:rsid w:val="002070B7"/>
    <w:rPr>
      <w:sz w:val="28"/>
      <w:szCs w:val="28"/>
    </w:rPr>
  </w:style>
  <w:style w:type="paragraph" w:styleId="Rientrocorpodeltesto2">
    <w:name w:val="Body Text Indent 2"/>
    <w:basedOn w:val="Normale"/>
    <w:link w:val="Rientrocorpodeltesto2Carattere"/>
    <w:uiPriority w:val="99"/>
    <w:rsid w:val="00290137"/>
    <w:pPr>
      <w:ind w:left="213" w:hanging="142"/>
    </w:pPr>
    <w:rPr>
      <w:rFonts w:ascii="Garamond" w:hAnsi="Garamond" w:cs="Garamond"/>
      <w:sz w:val="26"/>
      <w:szCs w:val="26"/>
    </w:rPr>
  </w:style>
  <w:style w:type="character" w:customStyle="1" w:styleId="Rientrocorpodeltesto2Carattere">
    <w:name w:val="Rientro corpo del testo 2 Carattere"/>
    <w:basedOn w:val="Carpredefinitoparagrafo"/>
    <w:link w:val="Rientrocorpodeltesto2"/>
    <w:uiPriority w:val="99"/>
    <w:semiHidden/>
    <w:locked/>
    <w:rsid w:val="002070B7"/>
    <w:rPr>
      <w:sz w:val="28"/>
      <w:szCs w:val="28"/>
    </w:rPr>
  </w:style>
  <w:style w:type="paragraph" w:styleId="Corpodeltesto2">
    <w:name w:val="Body Text 2"/>
    <w:basedOn w:val="Normale"/>
    <w:link w:val="Corpodeltesto2Carattere"/>
    <w:uiPriority w:val="99"/>
    <w:rsid w:val="00290137"/>
    <w:pPr>
      <w:tabs>
        <w:tab w:val="left" w:pos="284"/>
      </w:tabs>
      <w:jc w:val="both"/>
    </w:pPr>
    <w:rPr>
      <w:rFonts w:ascii="Garamond" w:hAnsi="Garamond" w:cs="Garamond"/>
      <w:sz w:val="26"/>
      <w:szCs w:val="26"/>
    </w:rPr>
  </w:style>
  <w:style w:type="character" w:customStyle="1" w:styleId="Corpodeltesto2Carattere">
    <w:name w:val="Corpo del testo 2 Carattere"/>
    <w:basedOn w:val="Carpredefinitoparagrafo"/>
    <w:link w:val="Corpodeltesto2"/>
    <w:uiPriority w:val="99"/>
    <w:semiHidden/>
    <w:locked/>
    <w:rsid w:val="002070B7"/>
    <w:rPr>
      <w:sz w:val="28"/>
      <w:szCs w:val="28"/>
    </w:rPr>
  </w:style>
  <w:style w:type="paragraph" w:styleId="Corpodeltesto3">
    <w:name w:val="Body Text 3"/>
    <w:basedOn w:val="Normale"/>
    <w:link w:val="Corpodeltesto3Carattere"/>
    <w:uiPriority w:val="99"/>
    <w:rsid w:val="00290137"/>
    <w:rPr>
      <w:rFonts w:ascii="Garamond" w:hAnsi="Garamond" w:cs="Garamond"/>
      <w:sz w:val="26"/>
      <w:szCs w:val="26"/>
    </w:rPr>
  </w:style>
  <w:style w:type="character" w:customStyle="1" w:styleId="Corpodeltesto3Carattere">
    <w:name w:val="Corpo del testo 3 Carattere"/>
    <w:basedOn w:val="Carpredefinitoparagrafo"/>
    <w:link w:val="Corpodeltesto3"/>
    <w:uiPriority w:val="99"/>
    <w:semiHidden/>
    <w:locked/>
    <w:rsid w:val="002070B7"/>
    <w:rPr>
      <w:sz w:val="16"/>
      <w:szCs w:val="16"/>
    </w:rPr>
  </w:style>
  <w:style w:type="paragraph" w:styleId="Rientrocorpodeltesto3">
    <w:name w:val="Body Text Indent 3"/>
    <w:basedOn w:val="Normale"/>
    <w:link w:val="Rientrocorpodeltesto3Carattere"/>
    <w:uiPriority w:val="99"/>
    <w:rsid w:val="00290137"/>
    <w:pPr>
      <w:spacing w:line="360" w:lineRule="auto"/>
      <w:ind w:left="1134" w:hanging="425"/>
      <w:jc w:val="both"/>
    </w:pPr>
    <w:rPr>
      <w:rFonts w:ascii="Garamond" w:hAnsi="Garamond" w:cs="Garamond"/>
      <w:sz w:val="32"/>
      <w:szCs w:val="32"/>
    </w:rPr>
  </w:style>
  <w:style w:type="character" w:customStyle="1" w:styleId="Rientrocorpodeltesto3Carattere">
    <w:name w:val="Rientro corpo del testo 3 Carattere"/>
    <w:basedOn w:val="Carpredefinitoparagrafo"/>
    <w:link w:val="Rientrocorpodeltesto3"/>
    <w:uiPriority w:val="99"/>
    <w:semiHidden/>
    <w:locked/>
    <w:rsid w:val="002070B7"/>
    <w:rPr>
      <w:sz w:val="16"/>
      <w:szCs w:val="16"/>
    </w:rPr>
  </w:style>
  <w:style w:type="character" w:styleId="Numeropagina">
    <w:name w:val="page number"/>
    <w:basedOn w:val="Carpredefinitoparagrafo"/>
    <w:uiPriority w:val="99"/>
    <w:rsid w:val="00290137"/>
  </w:style>
  <w:style w:type="paragraph" w:styleId="Didascalia">
    <w:name w:val="caption"/>
    <w:basedOn w:val="Normale"/>
    <w:next w:val="Normale"/>
    <w:uiPriority w:val="99"/>
    <w:qFormat/>
    <w:rsid w:val="00290137"/>
    <w:pPr>
      <w:jc w:val="center"/>
    </w:pPr>
    <w:rPr>
      <w:rFonts w:ascii="Garamond" w:hAnsi="Garamond" w:cs="Garamond"/>
      <w:b/>
      <w:bCs/>
    </w:rPr>
  </w:style>
  <w:style w:type="character" w:styleId="Rimandonotaapidipagina">
    <w:name w:val="footnote reference"/>
    <w:basedOn w:val="Carpredefinitoparagrafo"/>
    <w:uiPriority w:val="99"/>
    <w:semiHidden/>
    <w:rsid w:val="00290137"/>
    <w:rPr>
      <w:vertAlign w:val="superscript"/>
    </w:rPr>
  </w:style>
  <w:style w:type="paragraph" w:customStyle="1" w:styleId="Stile2">
    <w:name w:val="Stile2"/>
    <w:uiPriority w:val="99"/>
    <w:rsid w:val="00290137"/>
    <w:pPr>
      <w:jc w:val="both"/>
    </w:pPr>
    <w:rPr>
      <w:rFonts w:ascii="Garamond" w:hAnsi="Garamond" w:cs="Garamond"/>
      <w:noProof/>
      <w:sz w:val="24"/>
      <w:szCs w:val="24"/>
    </w:rPr>
  </w:style>
  <w:style w:type="paragraph" w:customStyle="1" w:styleId="Testoprede1">
    <w:name w:val="Testo prede:1"/>
    <w:basedOn w:val="Normale"/>
    <w:uiPriority w:val="99"/>
    <w:rsid w:val="00290137"/>
    <w:rPr>
      <w:sz w:val="24"/>
      <w:szCs w:val="24"/>
    </w:rPr>
  </w:style>
  <w:style w:type="paragraph" w:styleId="Sommario3">
    <w:name w:val="toc 3"/>
    <w:basedOn w:val="Normale"/>
    <w:next w:val="Normale"/>
    <w:autoRedefine/>
    <w:uiPriority w:val="99"/>
    <w:semiHidden/>
    <w:rsid w:val="00290137"/>
    <w:pPr>
      <w:ind w:left="560"/>
    </w:pPr>
    <w:rPr>
      <w:i/>
      <w:iCs/>
      <w:sz w:val="20"/>
      <w:szCs w:val="20"/>
    </w:rPr>
  </w:style>
  <w:style w:type="paragraph" w:styleId="Sommario2">
    <w:name w:val="toc 2"/>
    <w:basedOn w:val="Normale"/>
    <w:next w:val="Normale"/>
    <w:autoRedefine/>
    <w:uiPriority w:val="39"/>
    <w:rsid w:val="001C7781"/>
    <w:pPr>
      <w:tabs>
        <w:tab w:val="right" w:leader="dot" w:pos="9622"/>
      </w:tabs>
    </w:pPr>
    <w:rPr>
      <w:rFonts w:ascii="Garamond" w:hAnsi="Garamond" w:cs="Garamond"/>
      <w:b/>
      <w:bCs/>
      <w:smallCaps/>
      <w:noProof/>
      <w:sz w:val="24"/>
      <w:szCs w:val="24"/>
    </w:rPr>
  </w:style>
  <w:style w:type="paragraph" w:styleId="Sommario1">
    <w:name w:val="toc 1"/>
    <w:basedOn w:val="Normale"/>
    <w:next w:val="Normale"/>
    <w:autoRedefine/>
    <w:uiPriority w:val="99"/>
    <w:semiHidden/>
    <w:rsid w:val="00290137"/>
    <w:pPr>
      <w:spacing w:before="120" w:after="120"/>
    </w:pPr>
    <w:rPr>
      <w:b/>
      <w:bCs/>
      <w:caps/>
      <w:sz w:val="20"/>
      <w:szCs w:val="20"/>
    </w:rPr>
  </w:style>
  <w:style w:type="character" w:styleId="Collegamentoipertestuale">
    <w:name w:val="Hyperlink"/>
    <w:basedOn w:val="Carpredefinitoparagrafo"/>
    <w:uiPriority w:val="99"/>
    <w:rsid w:val="00290137"/>
    <w:rPr>
      <w:color w:val="0000FF"/>
      <w:u w:val="single"/>
    </w:rPr>
  </w:style>
  <w:style w:type="paragraph" w:customStyle="1" w:styleId="Sommario10">
    <w:name w:val="Sommario1"/>
    <w:basedOn w:val="Sommario1"/>
    <w:next w:val="Sommario2"/>
    <w:uiPriority w:val="99"/>
    <w:rsid w:val="00290137"/>
    <w:pPr>
      <w:tabs>
        <w:tab w:val="right" w:leader="dot" w:pos="9622"/>
      </w:tabs>
    </w:pPr>
    <w:rPr>
      <w:noProof/>
      <w:sz w:val="24"/>
      <w:szCs w:val="24"/>
    </w:rPr>
  </w:style>
  <w:style w:type="paragraph" w:customStyle="1" w:styleId="StileSommario2Sinistro049cm">
    <w:name w:val="Stile Sommario 2 + Sinistro:  049 cm"/>
    <w:basedOn w:val="Sommario2"/>
    <w:uiPriority w:val="99"/>
    <w:rsid w:val="00290137"/>
    <w:pPr>
      <w:ind w:left="278"/>
    </w:pPr>
    <w:rPr>
      <w:sz w:val="22"/>
      <w:szCs w:val="22"/>
    </w:rPr>
  </w:style>
  <w:style w:type="paragraph" w:styleId="Sommario4">
    <w:name w:val="toc 4"/>
    <w:basedOn w:val="Normale"/>
    <w:next w:val="Normale"/>
    <w:autoRedefine/>
    <w:uiPriority w:val="99"/>
    <w:semiHidden/>
    <w:rsid w:val="00290137"/>
    <w:pPr>
      <w:ind w:left="840"/>
    </w:pPr>
    <w:rPr>
      <w:sz w:val="18"/>
      <w:szCs w:val="18"/>
    </w:rPr>
  </w:style>
  <w:style w:type="paragraph" w:styleId="Sommario5">
    <w:name w:val="toc 5"/>
    <w:basedOn w:val="Normale"/>
    <w:next w:val="Normale"/>
    <w:autoRedefine/>
    <w:uiPriority w:val="99"/>
    <w:semiHidden/>
    <w:rsid w:val="00290137"/>
    <w:pPr>
      <w:ind w:left="1120"/>
    </w:pPr>
    <w:rPr>
      <w:sz w:val="18"/>
      <w:szCs w:val="18"/>
    </w:rPr>
  </w:style>
  <w:style w:type="paragraph" w:styleId="Sommario6">
    <w:name w:val="toc 6"/>
    <w:basedOn w:val="Normale"/>
    <w:next w:val="Normale"/>
    <w:autoRedefine/>
    <w:uiPriority w:val="99"/>
    <w:semiHidden/>
    <w:rsid w:val="00290137"/>
    <w:pPr>
      <w:ind w:left="1400"/>
    </w:pPr>
    <w:rPr>
      <w:sz w:val="18"/>
      <w:szCs w:val="18"/>
    </w:rPr>
  </w:style>
  <w:style w:type="paragraph" w:styleId="Sommario7">
    <w:name w:val="toc 7"/>
    <w:basedOn w:val="Normale"/>
    <w:next w:val="Normale"/>
    <w:autoRedefine/>
    <w:uiPriority w:val="99"/>
    <w:semiHidden/>
    <w:rsid w:val="00290137"/>
    <w:pPr>
      <w:ind w:left="1680"/>
    </w:pPr>
    <w:rPr>
      <w:sz w:val="18"/>
      <w:szCs w:val="18"/>
    </w:rPr>
  </w:style>
  <w:style w:type="paragraph" w:styleId="Sommario8">
    <w:name w:val="toc 8"/>
    <w:basedOn w:val="Normale"/>
    <w:next w:val="Normale"/>
    <w:autoRedefine/>
    <w:uiPriority w:val="99"/>
    <w:semiHidden/>
    <w:rsid w:val="00290137"/>
    <w:pPr>
      <w:ind w:left="1960"/>
    </w:pPr>
    <w:rPr>
      <w:sz w:val="18"/>
      <w:szCs w:val="18"/>
    </w:rPr>
  </w:style>
  <w:style w:type="paragraph" w:styleId="Sommario9">
    <w:name w:val="toc 9"/>
    <w:basedOn w:val="Normale"/>
    <w:next w:val="Normale"/>
    <w:autoRedefine/>
    <w:uiPriority w:val="99"/>
    <w:semiHidden/>
    <w:rsid w:val="00290137"/>
    <w:pPr>
      <w:ind w:left="2240"/>
    </w:pPr>
    <w:rPr>
      <w:sz w:val="18"/>
      <w:szCs w:val="18"/>
    </w:rPr>
  </w:style>
  <w:style w:type="paragraph" w:customStyle="1" w:styleId="Stile1">
    <w:name w:val="Stile1"/>
    <w:basedOn w:val="Sommario1"/>
    <w:uiPriority w:val="99"/>
    <w:rsid w:val="00290137"/>
    <w:pPr>
      <w:tabs>
        <w:tab w:val="left" w:pos="560"/>
        <w:tab w:val="right" w:leader="dot" w:pos="9622"/>
      </w:tabs>
      <w:spacing w:line="360" w:lineRule="auto"/>
    </w:pPr>
    <w:rPr>
      <w:noProof/>
    </w:rPr>
  </w:style>
  <w:style w:type="paragraph" w:styleId="Testonormale">
    <w:name w:val="Plain Text"/>
    <w:basedOn w:val="Normale"/>
    <w:link w:val="TestonormaleCarattere"/>
    <w:rsid w:val="00290137"/>
    <w:rPr>
      <w:rFonts w:ascii="Courier New" w:hAnsi="Courier New" w:cs="Courier New"/>
      <w:sz w:val="20"/>
      <w:szCs w:val="20"/>
    </w:rPr>
  </w:style>
  <w:style w:type="character" w:customStyle="1" w:styleId="TestonormaleCarattere">
    <w:name w:val="Testo normale Carattere"/>
    <w:basedOn w:val="Carpredefinitoparagrafo"/>
    <w:link w:val="Testonormale"/>
    <w:locked/>
    <w:rsid w:val="00DE07A4"/>
    <w:rPr>
      <w:rFonts w:ascii="Courier New" w:hAnsi="Courier New" w:cs="Courier New"/>
    </w:rPr>
  </w:style>
  <w:style w:type="paragraph" w:styleId="Testofumetto">
    <w:name w:val="Balloon Text"/>
    <w:basedOn w:val="Normale"/>
    <w:link w:val="TestofumettoCarattere"/>
    <w:uiPriority w:val="99"/>
    <w:semiHidden/>
    <w:rsid w:val="002901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070B7"/>
    <w:rPr>
      <w:sz w:val="2"/>
      <w:szCs w:val="2"/>
    </w:rPr>
  </w:style>
  <w:style w:type="character" w:styleId="Collegamentovisitato">
    <w:name w:val="FollowedHyperlink"/>
    <w:basedOn w:val="Carpredefinitoparagrafo"/>
    <w:uiPriority w:val="99"/>
    <w:rsid w:val="00290137"/>
    <w:rPr>
      <w:color w:val="800080"/>
      <w:u w:val="single"/>
    </w:rPr>
  </w:style>
  <w:style w:type="paragraph" w:customStyle="1" w:styleId="BodyText21">
    <w:name w:val="Body Text 21"/>
    <w:basedOn w:val="Normale"/>
    <w:uiPriority w:val="99"/>
    <w:rsid w:val="00290137"/>
    <w:pPr>
      <w:jc w:val="both"/>
    </w:pPr>
    <w:rPr>
      <w:sz w:val="24"/>
      <w:szCs w:val="24"/>
    </w:rPr>
  </w:style>
  <w:style w:type="paragraph" w:styleId="NormaleWeb">
    <w:name w:val="Normal (Web)"/>
    <w:basedOn w:val="Normale"/>
    <w:uiPriority w:val="99"/>
    <w:rsid w:val="00290137"/>
    <w:pPr>
      <w:spacing w:before="100" w:beforeAutospacing="1" w:after="100" w:afterAutospacing="1"/>
    </w:pPr>
    <w:rPr>
      <w:color w:val="000000"/>
      <w:sz w:val="24"/>
      <w:szCs w:val="24"/>
    </w:rPr>
  </w:style>
  <w:style w:type="paragraph" w:customStyle="1" w:styleId="Testopredefinito">
    <w:name w:val="Testo predefinito"/>
    <w:basedOn w:val="Normale"/>
    <w:uiPriority w:val="99"/>
    <w:rsid w:val="00290137"/>
    <w:rPr>
      <w:sz w:val="24"/>
      <w:szCs w:val="24"/>
    </w:rPr>
  </w:style>
  <w:style w:type="character" w:styleId="Enfasicorsivo">
    <w:name w:val="Emphasis"/>
    <w:basedOn w:val="Carpredefinitoparagrafo"/>
    <w:uiPriority w:val="99"/>
    <w:qFormat/>
    <w:rsid w:val="00290137"/>
    <w:rPr>
      <w:i/>
      <w:iCs/>
    </w:rPr>
  </w:style>
  <w:style w:type="paragraph" w:styleId="Testonotadichiusura">
    <w:name w:val="endnote text"/>
    <w:basedOn w:val="Normale"/>
    <w:link w:val="TestonotadichiusuraCarattere"/>
    <w:uiPriority w:val="99"/>
    <w:semiHidden/>
    <w:rsid w:val="00290137"/>
    <w:rPr>
      <w:sz w:val="20"/>
      <w:szCs w:val="20"/>
    </w:rPr>
  </w:style>
  <w:style w:type="character" w:customStyle="1" w:styleId="TestonotadichiusuraCarattere">
    <w:name w:val="Testo nota di chiusura Carattere"/>
    <w:basedOn w:val="Carpredefinitoparagrafo"/>
    <w:link w:val="Testonotadichiusura"/>
    <w:uiPriority w:val="99"/>
    <w:semiHidden/>
    <w:locked/>
    <w:rsid w:val="002070B7"/>
    <w:rPr>
      <w:sz w:val="20"/>
      <w:szCs w:val="20"/>
    </w:rPr>
  </w:style>
  <w:style w:type="character" w:styleId="Rimandonotadichiusura">
    <w:name w:val="endnote reference"/>
    <w:basedOn w:val="Carpredefinitoparagrafo"/>
    <w:uiPriority w:val="99"/>
    <w:semiHidden/>
    <w:rsid w:val="00290137"/>
    <w:rPr>
      <w:vertAlign w:val="superscript"/>
    </w:rPr>
  </w:style>
  <w:style w:type="table" w:styleId="Grigliatabella">
    <w:name w:val="Table Grid"/>
    <w:basedOn w:val="Tabellanormale"/>
    <w:uiPriority w:val="99"/>
    <w:rsid w:val="000217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tabella">
    <w:name w:val="Testo tabella"/>
    <w:basedOn w:val="Normale"/>
    <w:uiPriority w:val="99"/>
    <w:rsid w:val="00290137"/>
    <w:pPr>
      <w:spacing w:before="100" w:after="100"/>
      <w:ind w:left="20" w:right="20"/>
    </w:pPr>
    <w:rPr>
      <w:rFonts w:ascii="Palatino" w:hAnsi="Palatino" w:cs="Palatino"/>
      <w:sz w:val="20"/>
      <w:szCs w:val="20"/>
    </w:rPr>
  </w:style>
  <w:style w:type="character" w:styleId="Rimandocommento">
    <w:name w:val="annotation reference"/>
    <w:basedOn w:val="Carpredefinitoparagrafo"/>
    <w:uiPriority w:val="99"/>
    <w:semiHidden/>
    <w:rsid w:val="00AA7FB5"/>
    <w:rPr>
      <w:sz w:val="16"/>
      <w:szCs w:val="16"/>
    </w:rPr>
  </w:style>
  <w:style w:type="paragraph" w:styleId="Testocommento">
    <w:name w:val="annotation text"/>
    <w:basedOn w:val="Normale"/>
    <w:link w:val="TestocommentoCarattere"/>
    <w:uiPriority w:val="99"/>
    <w:semiHidden/>
    <w:rsid w:val="00AA7FB5"/>
    <w:rPr>
      <w:sz w:val="20"/>
      <w:szCs w:val="20"/>
    </w:rPr>
  </w:style>
  <w:style w:type="character" w:customStyle="1" w:styleId="TestocommentoCarattere">
    <w:name w:val="Testo commento Carattere"/>
    <w:basedOn w:val="Carpredefinitoparagrafo"/>
    <w:link w:val="Testocommento"/>
    <w:uiPriority w:val="99"/>
    <w:semiHidden/>
    <w:locked/>
    <w:rsid w:val="002070B7"/>
    <w:rPr>
      <w:sz w:val="20"/>
      <w:szCs w:val="20"/>
    </w:rPr>
  </w:style>
  <w:style w:type="paragraph" w:styleId="Soggettocommento">
    <w:name w:val="annotation subject"/>
    <w:basedOn w:val="Testocommento"/>
    <w:next w:val="Testocommento"/>
    <w:link w:val="SoggettocommentoCarattere"/>
    <w:uiPriority w:val="99"/>
    <w:semiHidden/>
    <w:rsid w:val="00AA7FB5"/>
    <w:rPr>
      <w:b/>
      <w:bCs/>
    </w:rPr>
  </w:style>
  <w:style w:type="character" w:customStyle="1" w:styleId="SoggettocommentoCarattere">
    <w:name w:val="Soggetto commento Carattere"/>
    <w:basedOn w:val="TestocommentoCarattere"/>
    <w:link w:val="Soggettocommento"/>
    <w:uiPriority w:val="99"/>
    <w:semiHidden/>
    <w:locked/>
    <w:rsid w:val="002070B7"/>
    <w:rPr>
      <w:b/>
      <w:bCs/>
      <w:sz w:val="20"/>
      <w:szCs w:val="20"/>
    </w:rPr>
  </w:style>
  <w:style w:type="paragraph" w:customStyle="1" w:styleId="Corpotesto10">
    <w:name w:val="Corpo testo1"/>
    <w:basedOn w:val="Normale"/>
    <w:rsid w:val="00E30FA6"/>
    <w:rPr>
      <w:noProof/>
      <w:sz w:val="20"/>
      <w:szCs w:val="20"/>
    </w:rPr>
  </w:style>
  <w:style w:type="numbering" w:customStyle="1" w:styleId="Stile3">
    <w:name w:val="Stile3"/>
    <w:rsid w:val="003E611E"/>
    <w:pPr>
      <w:numPr>
        <w:numId w:val="17"/>
      </w:numPr>
    </w:pPr>
  </w:style>
  <w:style w:type="paragraph" w:customStyle="1" w:styleId="Corpotesto2">
    <w:name w:val="Corpo testo2"/>
    <w:basedOn w:val="Normale"/>
    <w:rsid w:val="002959D8"/>
    <w:rPr>
      <w:noProof/>
      <w:sz w:val="20"/>
      <w:szCs w:val="20"/>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471DED"/>
    <w:pPr>
      <w:ind w:left="720"/>
      <w:contextualSpacing/>
    </w:pPr>
  </w:style>
  <w:style w:type="paragraph" w:customStyle="1" w:styleId="Richiamo">
    <w:name w:val="Richiamo"/>
    <w:basedOn w:val="Normale"/>
    <w:rsid w:val="001902B5"/>
    <w:pPr>
      <w:widowControl w:val="0"/>
      <w:tabs>
        <w:tab w:val="num" w:pos="1068"/>
      </w:tabs>
      <w:autoSpaceDE w:val="0"/>
      <w:autoSpaceDN w:val="0"/>
      <w:adjustRightInd w:val="0"/>
      <w:ind w:left="1068" w:hanging="360"/>
      <w:jc w:val="both"/>
    </w:pPr>
    <w:rPr>
      <w:sz w:val="24"/>
      <w:szCs w:val="24"/>
    </w:rPr>
  </w:style>
  <w:style w:type="character" w:styleId="Enfasigrassetto">
    <w:name w:val="Strong"/>
    <w:basedOn w:val="Carpredefinitoparagrafo"/>
    <w:qFormat/>
    <w:rsid w:val="00FA5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595228">
      <w:marLeft w:val="0"/>
      <w:marRight w:val="0"/>
      <w:marTop w:val="0"/>
      <w:marBottom w:val="0"/>
      <w:divBdr>
        <w:top w:val="none" w:sz="0" w:space="0" w:color="auto"/>
        <w:left w:val="none" w:sz="0" w:space="0" w:color="auto"/>
        <w:bottom w:val="none" w:sz="0" w:space="0" w:color="auto"/>
        <w:right w:val="none" w:sz="0" w:space="0" w:color="auto"/>
      </w:divBdr>
    </w:div>
    <w:div w:id="414595229">
      <w:marLeft w:val="0"/>
      <w:marRight w:val="0"/>
      <w:marTop w:val="0"/>
      <w:marBottom w:val="0"/>
      <w:divBdr>
        <w:top w:val="none" w:sz="0" w:space="0" w:color="auto"/>
        <w:left w:val="none" w:sz="0" w:space="0" w:color="auto"/>
        <w:bottom w:val="none" w:sz="0" w:space="0" w:color="auto"/>
        <w:right w:val="none" w:sz="0" w:space="0" w:color="auto"/>
      </w:divBdr>
    </w:div>
    <w:div w:id="414595230">
      <w:marLeft w:val="0"/>
      <w:marRight w:val="0"/>
      <w:marTop w:val="0"/>
      <w:marBottom w:val="0"/>
      <w:divBdr>
        <w:top w:val="none" w:sz="0" w:space="0" w:color="auto"/>
        <w:left w:val="none" w:sz="0" w:space="0" w:color="auto"/>
        <w:bottom w:val="none" w:sz="0" w:space="0" w:color="auto"/>
        <w:right w:val="none" w:sz="0" w:space="0" w:color="auto"/>
      </w:divBdr>
    </w:div>
    <w:div w:id="414595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83C2-AF85-483C-9D9C-52B911E2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9214</Words>
  <Characters>52524</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
    </vt:vector>
  </TitlesOfParts>
  <Company>MASTER</Company>
  <LinksUpToDate>false</LinksUpToDate>
  <CharactersWithSpaces>61615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LEPORE</dc:creator>
  <cp:lastModifiedBy>Squadrito, Dominique</cp:lastModifiedBy>
  <cp:revision>2</cp:revision>
  <cp:lastPrinted>2017-05-02T13:21:00Z</cp:lastPrinted>
  <dcterms:created xsi:type="dcterms:W3CDTF">2019-09-19T13:50:00Z</dcterms:created>
  <dcterms:modified xsi:type="dcterms:W3CDTF">2019-09-19T13:50:00Z</dcterms:modified>
</cp:coreProperties>
</file>